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44B76" w:rsidRPr="00244B76" w:rsidRDefault="00244B76" w:rsidP="009A3E2D">
      <w:pPr>
        <w:spacing w:after="0" w:line="240" w:lineRule="auto"/>
        <w:jc w:val="center"/>
        <w:rPr>
          <w:rFonts w:ascii="Calibri" w:eastAsia="Times New Roman" w:hAnsi="Calibri" w:cs="Calibri"/>
          <w:b/>
          <w:bCs/>
          <w:kern w:val="36"/>
          <w:sz w:val="28"/>
          <w:szCs w:val="28"/>
          <w:lang w:val="en"/>
        </w:rPr>
      </w:pPr>
      <w:r w:rsidRPr="00244B76">
        <w:rPr>
          <w:rFonts w:ascii="Calibri" w:eastAsia="Times New Roman" w:hAnsi="Calibri" w:cs="Calibri"/>
          <w:b/>
          <w:bCs/>
          <w:kern w:val="36"/>
          <w:sz w:val="28"/>
          <w:szCs w:val="28"/>
          <w:lang w:val="en"/>
        </w:rPr>
        <w:t>Metadata record for</w:t>
      </w:r>
      <w:r w:rsidR="007925D8">
        <w:rPr>
          <w:rFonts w:ascii="Calibri" w:eastAsia="Times New Roman" w:hAnsi="Calibri" w:cs="Calibri"/>
          <w:b/>
          <w:bCs/>
          <w:kern w:val="36"/>
          <w:sz w:val="28"/>
          <w:szCs w:val="28"/>
          <w:lang w:val="en"/>
        </w:rPr>
        <w:t xml:space="preserve"> the</w:t>
      </w:r>
    </w:p>
    <w:p w:rsidR="0036469B" w:rsidRPr="005B3323" w:rsidRDefault="0036469B" w:rsidP="00584330">
      <w:pPr>
        <w:spacing w:after="0" w:line="240" w:lineRule="auto"/>
        <w:jc w:val="center"/>
        <w:rPr>
          <w:rFonts w:ascii="Calibri" w:eastAsia="Times New Roman" w:hAnsi="Calibri" w:cs="Calibri"/>
          <w:b/>
          <w:bCs/>
          <w:kern w:val="36"/>
          <w:sz w:val="40"/>
          <w:szCs w:val="40"/>
          <w:lang w:val="en"/>
        </w:rPr>
      </w:pPr>
      <w:r w:rsidRPr="005B3323">
        <w:rPr>
          <w:rFonts w:ascii="Calibri" w:eastAsia="Times New Roman" w:hAnsi="Calibri" w:cs="Calibri"/>
          <w:b/>
          <w:bCs/>
          <w:kern w:val="36"/>
          <w:sz w:val="40"/>
          <w:szCs w:val="40"/>
          <w:lang w:val="en"/>
        </w:rPr>
        <w:t>Metro Stormwater Geodata Project</w:t>
      </w:r>
    </w:p>
    <w:p w:rsidR="0036469B" w:rsidRDefault="0036469B" w:rsidP="00584330">
      <w:pPr>
        <w:spacing w:after="0" w:line="240" w:lineRule="auto"/>
        <w:jc w:val="center"/>
        <w:rPr>
          <w:rFonts w:ascii="Calibri" w:eastAsia="Times New Roman" w:hAnsi="Calibri" w:cs="Calibri"/>
          <w:b/>
          <w:bCs/>
          <w:kern w:val="36"/>
          <w:sz w:val="48"/>
          <w:szCs w:val="48"/>
          <w:lang w:val="en"/>
        </w:rPr>
      </w:pPr>
      <w:r>
        <w:rPr>
          <w:rFonts w:ascii="Calibri" w:eastAsia="Times New Roman" w:hAnsi="Calibri" w:cs="Calibri"/>
          <w:b/>
          <w:bCs/>
          <w:kern w:val="36"/>
          <w:sz w:val="48"/>
          <w:szCs w:val="48"/>
          <w:lang w:val="en"/>
        </w:rPr>
        <w:t>Sample Pilot Dataset</w:t>
      </w:r>
    </w:p>
    <w:p w:rsidR="0036469B" w:rsidRDefault="0036469B" w:rsidP="009A3E2D">
      <w:pPr>
        <w:spacing w:after="0" w:line="240" w:lineRule="auto"/>
        <w:jc w:val="center"/>
        <w:rPr>
          <w:rFonts w:ascii="Calibri" w:eastAsia="Times New Roman" w:hAnsi="Calibri" w:cs="Calibri"/>
          <w:sz w:val="24"/>
          <w:szCs w:val="24"/>
          <w:lang w:val="en"/>
        </w:rPr>
      </w:pPr>
    </w:p>
    <w:p w:rsidR="0036469B" w:rsidRPr="0036469B" w:rsidRDefault="0036469B" w:rsidP="009A3E2D">
      <w:pPr>
        <w:spacing w:after="0" w:line="240" w:lineRule="auto"/>
        <w:jc w:val="center"/>
        <w:rPr>
          <w:rFonts w:ascii="Calibri" w:eastAsia="Times New Roman" w:hAnsi="Calibri" w:cs="Calibri"/>
          <w:sz w:val="24"/>
          <w:szCs w:val="24"/>
          <w:lang w:val="en"/>
        </w:rPr>
      </w:pPr>
      <w:r>
        <w:rPr>
          <w:rFonts w:ascii="Calibri" w:eastAsia="Times New Roman" w:hAnsi="Calibri" w:cs="Calibri"/>
          <w:sz w:val="24"/>
          <w:szCs w:val="24"/>
          <w:lang w:val="en"/>
        </w:rPr>
        <w:t>March 31, 2020</w:t>
      </w:r>
    </w:p>
    <w:p w:rsidR="0036469B" w:rsidRPr="0036469B" w:rsidRDefault="0036469B" w:rsidP="009A3E2D">
      <w:pPr>
        <w:spacing w:after="0" w:line="240" w:lineRule="auto"/>
        <w:rPr>
          <w:rFonts w:ascii="Calibri" w:eastAsia="Times New Roman" w:hAnsi="Calibri" w:cs="Calibri"/>
          <w:sz w:val="24"/>
          <w:szCs w:val="24"/>
          <w:lang w:val="en"/>
        </w:rPr>
      </w:pPr>
    </w:p>
    <w:p w:rsidR="0036469B" w:rsidRPr="0036469B" w:rsidRDefault="00D87D7C" w:rsidP="009A3E2D">
      <w:pPr>
        <w:spacing w:after="0" w:line="240" w:lineRule="auto"/>
        <w:rPr>
          <w:rFonts w:ascii="Calibri" w:eastAsia="Times New Roman" w:hAnsi="Calibri" w:cs="Calibri"/>
          <w:sz w:val="24"/>
          <w:szCs w:val="24"/>
          <w:lang w:val="en"/>
        </w:rPr>
      </w:pPr>
      <w:r>
        <w:rPr>
          <w:rFonts w:ascii="Calibri" w:eastAsia="Times New Roman" w:hAnsi="Calibri" w:cs="Calibri"/>
          <w:sz w:val="24"/>
          <w:szCs w:val="24"/>
          <w:lang w:val="en"/>
        </w:rPr>
        <w:pict>
          <v:rect id="_x0000_i1025" style="width:0;height:1.5pt" o:hralign="center" o:hrstd="t" o:hr="t" fillcolor="#a0a0a0" stroked="f"/>
        </w:pict>
      </w:r>
    </w:p>
    <w:p w:rsidR="0036469B" w:rsidRPr="009A3E2D" w:rsidRDefault="0036469B" w:rsidP="009A3E2D">
      <w:pPr>
        <w:spacing w:after="0" w:line="240" w:lineRule="auto"/>
        <w:rPr>
          <w:rFonts w:ascii="Calibri" w:eastAsia="Times New Roman" w:hAnsi="Calibri" w:cs="Calibri"/>
          <w:b/>
          <w:sz w:val="24"/>
          <w:szCs w:val="24"/>
          <w:lang w:val="en"/>
        </w:rPr>
      </w:pPr>
      <w:r w:rsidRPr="0036469B">
        <w:rPr>
          <w:rFonts w:ascii="Calibri" w:eastAsia="Times New Roman" w:hAnsi="Calibri" w:cs="Calibri"/>
          <w:b/>
          <w:sz w:val="24"/>
          <w:szCs w:val="24"/>
          <w:lang w:val="en"/>
        </w:rPr>
        <w:t>Go to Section:</w:t>
      </w:r>
    </w:p>
    <w:p w:rsidR="009A3E2D" w:rsidRDefault="009A3E2D" w:rsidP="009A3E2D">
      <w:pPr>
        <w:spacing w:after="0" w:line="240" w:lineRule="auto"/>
        <w:rPr>
          <w:rFonts w:ascii="Calibri" w:eastAsia="Times New Roman" w:hAnsi="Calibri" w:cs="Calibri"/>
          <w:sz w:val="24"/>
          <w:szCs w:val="24"/>
          <w:lang w:val="en"/>
        </w:rPr>
      </w:pPr>
    </w:p>
    <w:p w:rsidR="003F66E6" w:rsidRPr="003F66E6" w:rsidRDefault="003F66E6" w:rsidP="003F66E6">
      <w:pPr>
        <w:pStyle w:val="ListParagraph"/>
        <w:numPr>
          <w:ilvl w:val="0"/>
          <w:numId w:val="3"/>
        </w:numPr>
        <w:spacing w:after="0" w:line="240" w:lineRule="auto"/>
        <w:rPr>
          <w:rFonts w:ascii="Calibri" w:eastAsia="Times New Roman" w:hAnsi="Calibri" w:cs="Calibri"/>
          <w:sz w:val="24"/>
          <w:szCs w:val="24"/>
          <w:lang w:val="en"/>
        </w:rPr>
      </w:pPr>
      <w:hyperlink w:anchor="A_SectionOne_Overview" w:history="1">
        <w:r w:rsidRPr="003F66E6">
          <w:rPr>
            <w:rStyle w:val="Hyperlink"/>
            <w:rFonts w:ascii="Calibri" w:eastAsia="Times New Roman" w:hAnsi="Calibri" w:cs="Calibri"/>
            <w:sz w:val="24"/>
            <w:szCs w:val="24"/>
            <w:lang w:val="en"/>
          </w:rPr>
          <w:t>Overv</w:t>
        </w:r>
        <w:r w:rsidRPr="003F66E6">
          <w:rPr>
            <w:rStyle w:val="Hyperlink"/>
            <w:rFonts w:ascii="Calibri" w:eastAsia="Times New Roman" w:hAnsi="Calibri" w:cs="Calibri"/>
            <w:sz w:val="24"/>
            <w:szCs w:val="24"/>
            <w:lang w:val="en"/>
          </w:rPr>
          <w:t>i</w:t>
        </w:r>
        <w:r w:rsidRPr="003F66E6">
          <w:rPr>
            <w:rStyle w:val="Hyperlink"/>
            <w:rFonts w:ascii="Calibri" w:eastAsia="Times New Roman" w:hAnsi="Calibri" w:cs="Calibri"/>
            <w:sz w:val="24"/>
            <w:szCs w:val="24"/>
            <w:lang w:val="en"/>
          </w:rPr>
          <w:t>e</w:t>
        </w:r>
        <w:r w:rsidRPr="003F66E6">
          <w:rPr>
            <w:rStyle w:val="Hyperlink"/>
            <w:rFonts w:ascii="Calibri" w:eastAsia="Times New Roman" w:hAnsi="Calibri" w:cs="Calibri"/>
            <w:sz w:val="24"/>
            <w:szCs w:val="24"/>
            <w:lang w:val="en"/>
          </w:rPr>
          <w:t>w</w:t>
        </w:r>
      </w:hyperlink>
    </w:p>
    <w:p w:rsidR="003F66E6" w:rsidRPr="003F66E6" w:rsidRDefault="00D87D7C" w:rsidP="003F66E6">
      <w:pPr>
        <w:pStyle w:val="ListParagraph"/>
        <w:numPr>
          <w:ilvl w:val="0"/>
          <w:numId w:val="3"/>
        </w:numPr>
        <w:spacing w:after="0" w:line="240" w:lineRule="auto"/>
        <w:rPr>
          <w:rFonts w:ascii="Calibri" w:eastAsia="Times New Roman" w:hAnsi="Calibri" w:cs="Calibri"/>
          <w:sz w:val="24"/>
          <w:szCs w:val="24"/>
          <w:lang w:val="en"/>
        </w:rPr>
      </w:pPr>
      <w:hyperlink w:anchor="B_SectionTwo_DataQuality" w:history="1">
        <w:r w:rsidR="003F66E6" w:rsidRPr="00D87D7C">
          <w:rPr>
            <w:rStyle w:val="Hyperlink"/>
            <w:rFonts w:ascii="Calibri" w:eastAsia="Times New Roman" w:hAnsi="Calibri" w:cs="Calibri"/>
            <w:sz w:val="24"/>
            <w:szCs w:val="24"/>
            <w:lang w:val="en"/>
          </w:rPr>
          <w:t>Data Quality</w:t>
        </w:r>
      </w:hyperlink>
    </w:p>
    <w:p w:rsidR="003F66E6" w:rsidRPr="003F66E6" w:rsidRDefault="00D87D7C" w:rsidP="003F66E6">
      <w:pPr>
        <w:pStyle w:val="ListParagraph"/>
        <w:numPr>
          <w:ilvl w:val="0"/>
          <w:numId w:val="3"/>
        </w:numPr>
        <w:spacing w:after="0" w:line="240" w:lineRule="auto"/>
        <w:rPr>
          <w:rFonts w:ascii="Calibri" w:eastAsia="Times New Roman" w:hAnsi="Calibri" w:cs="Calibri"/>
          <w:sz w:val="24"/>
          <w:szCs w:val="24"/>
          <w:lang w:val="en"/>
        </w:rPr>
      </w:pPr>
      <w:hyperlink w:anchor="C_SectionThree_SpatialDataOrgnaization" w:history="1">
        <w:r w:rsidR="003F66E6" w:rsidRPr="00D87D7C">
          <w:rPr>
            <w:rStyle w:val="Hyperlink"/>
            <w:rFonts w:ascii="Calibri" w:eastAsia="Times New Roman" w:hAnsi="Calibri" w:cs="Calibri"/>
            <w:sz w:val="24"/>
            <w:szCs w:val="24"/>
            <w:lang w:val="en"/>
          </w:rPr>
          <w:t>Data Organization</w:t>
        </w:r>
      </w:hyperlink>
    </w:p>
    <w:p w:rsidR="003F66E6" w:rsidRPr="003F66E6" w:rsidRDefault="00D87D7C" w:rsidP="003F66E6">
      <w:pPr>
        <w:pStyle w:val="ListParagraph"/>
        <w:numPr>
          <w:ilvl w:val="0"/>
          <w:numId w:val="3"/>
        </w:numPr>
        <w:spacing w:after="0" w:line="240" w:lineRule="auto"/>
        <w:rPr>
          <w:rFonts w:ascii="Calibri" w:eastAsia="Times New Roman" w:hAnsi="Calibri" w:cs="Calibri"/>
          <w:sz w:val="24"/>
          <w:szCs w:val="24"/>
          <w:lang w:val="en"/>
        </w:rPr>
      </w:pPr>
      <w:hyperlink w:anchor="D_SectionFour_CoordinateSystem" w:history="1">
        <w:r w:rsidR="003F66E6" w:rsidRPr="00D87D7C">
          <w:rPr>
            <w:rStyle w:val="Hyperlink"/>
            <w:rFonts w:ascii="Calibri" w:eastAsia="Times New Roman" w:hAnsi="Calibri" w:cs="Calibri"/>
            <w:sz w:val="24"/>
            <w:szCs w:val="24"/>
            <w:lang w:val="en"/>
          </w:rPr>
          <w:t>Coordinate System</w:t>
        </w:r>
      </w:hyperlink>
    </w:p>
    <w:p w:rsidR="003F66E6" w:rsidRPr="003F66E6" w:rsidRDefault="00D87D7C" w:rsidP="003F66E6">
      <w:pPr>
        <w:pStyle w:val="ListParagraph"/>
        <w:numPr>
          <w:ilvl w:val="0"/>
          <w:numId w:val="3"/>
        </w:numPr>
        <w:spacing w:after="0" w:line="240" w:lineRule="auto"/>
        <w:rPr>
          <w:rFonts w:ascii="Calibri" w:eastAsia="Times New Roman" w:hAnsi="Calibri" w:cs="Calibri"/>
          <w:sz w:val="24"/>
          <w:szCs w:val="24"/>
          <w:lang w:val="en"/>
        </w:rPr>
      </w:pPr>
      <w:hyperlink w:anchor="E_SectionFive_Attributes" w:history="1">
        <w:r w:rsidR="003F66E6" w:rsidRPr="00D87D7C">
          <w:rPr>
            <w:rStyle w:val="Hyperlink"/>
            <w:rFonts w:ascii="Calibri" w:eastAsia="Times New Roman" w:hAnsi="Calibri" w:cs="Calibri"/>
            <w:sz w:val="24"/>
            <w:szCs w:val="24"/>
            <w:lang w:val="en"/>
          </w:rPr>
          <w:t>Attributes</w:t>
        </w:r>
      </w:hyperlink>
    </w:p>
    <w:p w:rsidR="003F66E6" w:rsidRPr="003F66E6" w:rsidRDefault="00D87D7C" w:rsidP="003F66E6">
      <w:pPr>
        <w:pStyle w:val="ListParagraph"/>
        <w:numPr>
          <w:ilvl w:val="0"/>
          <w:numId w:val="3"/>
        </w:numPr>
        <w:spacing w:after="0" w:line="240" w:lineRule="auto"/>
        <w:rPr>
          <w:rFonts w:ascii="Calibri" w:eastAsia="Times New Roman" w:hAnsi="Calibri" w:cs="Calibri"/>
          <w:sz w:val="24"/>
          <w:szCs w:val="24"/>
          <w:lang w:val="en"/>
        </w:rPr>
      </w:pPr>
      <w:hyperlink w:anchor="F_SectionSix_Distribution" w:history="1">
        <w:r w:rsidR="003F66E6" w:rsidRPr="00D87D7C">
          <w:rPr>
            <w:rStyle w:val="Hyperlink"/>
            <w:rFonts w:ascii="Calibri" w:eastAsia="Times New Roman" w:hAnsi="Calibri" w:cs="Calibri"/>
            <w:sz w:val="24"/>
            <w:szCs w:val="24"/>
            <w:lang w:val="en"/>
          </w:rPr>
          <w:t>Distribution – Get Data</w:t>
        </w:r>
      </w:hyperlink>
    </w:p>
    <w:bookmarkStart w:id="0" w:name="G_SectionSeven_MetadataReference"/>
    <w:p w:rsidR="003F66E6" w:rsidRPr="003F66E6" w:rsidRDefault="00D87D7C" w:rsidP="003F66E6">
      <w:pPr>
        <w:pStyle w:val="ListParagraph"/>
        <w:numPr>
          <w:ilvl w:val="0"/>
          <w:numId w:val="3"/>
        </w:numPr>
        <w:spacing w:after="0" w:line="240" w:lineRule="auto"/>
        <w:rPr>
          <w:rFonts w:ascii="Calibri" w:eastAsia="Times New Roman" w:hAnsi="Calibri" w:cs="Calibri"/>
          <w:sz w:val="24"/>
          <w:szCs w:val="24"/>
          <w:lang w:val="en"/>
        </w:rPr>
      </w:pPr>
      <w:r>
        <w:rPr>
          <w:rFonts w:ascii="Calibri" w:eastAsia="Times New Roman" w:hAnsi="Calibri" w:cs="Calibri"/>
          <w:sz w:val="24"/>
          <w:szCs w:val="24"/>
          <w:lang w:val="en"/>
        </w:rPr>
        <w:fldChar w:fldCharType="begin"/>
      </w:r>
      <w:r>
        <w:rPr>
          <w:rFonts w:ascii="Calibri" w:eastAsia="Times New Roman" w:hAnsi="Calibri" w:cs="Calibri"/>
          <w:sz w:val="24"/>
          <w:szCs w:val="24"/>
          <w:lang w:val="en"/>
        </w:rPr>
        <w:instrText xml:space="preserve"> HYPERLINK  \l "G_SectionSeven_MetadataReference" </w:instrText>
      </w:r>
      <w:r>
        <w:rPr>
          <w:rFonts w:ascii="Calibri" w:eastAsia="Times New Roman" w:hAnsi="Calibri" w:cs="Calibri"/>
          <w:sz w:val="24"/>
          <w:szCs w:val="24"/>
          <w:lang w:val="en"/>
        </w:rPr>
      </w:r>
      <w:r>
        <w:rPr>
          <w:rFonts w:ascii="Calibri" w:eastAsia="Times New Roman" w:hAnsi="Calibri" w:cs="Calibri"/>
          <w:sz w:val="24"/>
          <w:szCs w:val="24"/>
          <w:lang w:val="en"/>
        </w:rPr>
        <w:fldChar w:fldCharType="separate"/>
      </w:r>
      <w:r w:rsidR="003F66E6" w:rsidRPr="00D87D7C">
        <w:rPr>
          <w:rStyle w:val="Hyperlink"/>
          <w:rFonts w:ascii="Calibri" w:eastAsia="Times New Roman" w:hAnsi="Calibri" w:cs="Calibri"/>
          <w:sz w:val="24"/>
          <w:szCs w:val="24"/>
          <w:lang w:val="en"/>
        </w:rPr>
        <w:t>Metadata Reference</w:t>
      </w:r>
      <w:r>
        <w:rPr>
          <w:rFonts w:ascii="Calibri" w:eastAsia="Times New Roman" w:hAnsi="Calibri" w:cs="Calibri"/>
          <w:sz w:val="24"/>
          <w:szCs w:val="24"/>
          <w:lang w:val="en"/>
        </w:rPr>
        <w:fldChar w:fldCharType="end"/>
      </w:r>
    </w:p>
    <w:bookmarkEnd w:id="0"/>
    <w:p w:rsidR="009A3E2D" w:rsidRPr="0036469B" w:rsidRDefault="009A3E2D" w:rsidP="009A3E2D">
      <w:pPr>
        <w:spacing w:after="0" w:line="240" w:lineRule="auto"/>
        <w:rPr>
          <w:rFonts w:ascii="Calibri" w:eastAsia="Times New Roman" w:hAnsi="Calibri" w:cs="Calibri"/>
          <w:sz w:val="24"/>
          <w:szCs w:val="24"/>
          <w:lang w:val="en"/>
        </w:rPr>
      </w:pPr>
    </w:p>
    <w:p w:rsidR="009A3E2D" w:rsidRDefault="0036469B" w:rsidP="009A3E2D">
      <w:pPr>
        <w:spacing w:after="0" w:line="240" w:lineRule="auto"/>
        <w:rPr>
          <w:rFonts w:ascii="Calibri" w:eastAsia="Times New Roman" w:hAnsi="Calibri" w:cs="Calibri"/>
          <w:b/>
          <w:bCs/>
          <w:sz w:val="36"/>
          <w:szCs w:val="36"/>
          <w:lang w:val="en"/>
        </w:rPr>
      </w:pPr>
      <w:bookmarkStart w:id="1" w:name="A_SectionOne_Overview"/>
      <w:r w:rsidRPr="0036469B">
        <w:rPr>
          <w:rFonts w:ascii="Calibri" w:eastAsia="Times New Roman" w:hAnsi="Calibri" w:cs="Calibri"/>
          <w:b/>
          <w:bCs/>
          <w:sz w:val="36"/>
          <w:szCs w:val="36"/>
          <w:lang w:val="en"/>
        </w:rPr>
        <w:t>Section 1: Overview</w:t>
      </w:r>
    </w:p>
    <w:bookmarkEnd w:id="1"/>
    <w:p w:rsidR="0036469B" w:rsidRPr="0036469B" w:rsidRDefault="0036469B" w:rsidP="009A3E2D">
      <w:pPr>
        <w:spacing w:after="0" w:line="240" w:lineRule="auto"/>
        <w:rPr>
          <w:rFonts w:ascii="Calibri" w:eastAsia="Times New Roman" w:hAnsi="Calibri" w:cs="Calibri"/>
          <w:b/>
          <w:bCs/>
          <w:sz w:val="36"/>
          <w:szCs w:val="36"/>
          <w:lang w:val="en"/>
        </w:rPr>
      </w:pPr>
      <w:r w:rsidRPr="0036469B">
        <w:rPr>
          <w:rFonts w:ascii="Calibri" w:eastAsia="Times New Roman" w:hAnsi="Calibri" w:cs="Calibri"/>
          <w:b/>
          <w:bCs/>
          <w:sz w:val="36"/>
          <w:szCs w:val="36"/>
          <w:lang w:val="en"/>
        </w:rPr>
        <w:t xml:space="preserve"> </w:t>
      </w:r>
      <w:bookmarkStart w:id="2" w:name="_GoBack"/>
      <w:bookmarkEnd w:id="2"/>
    </w:p>
    <w:p w:rsidR="0036469B" w:rsidRDefault="0036469B" w:rsidP="0036469B">
      <w:pPr>
        <w:spacing w:after="0" w:line="240" w:lineRule="auto"/>
        <w:rPr>
          <w:rFonts w:ascii="Calibri" w:eastAsia="Times New Roman" w:hAnsi="Calibri" w:cs="Calibri"/>
          <w:sz w:val="24"/>
          <w:szCs w:val="24"/>
          <w:lang w:val="en"/>
        </w:rPr>
      </w:pPr>
      <w:r w:rsidRPr="0036469B">
        <w:rPr>
          <w:rFonts w:ascii="Calibri" w:eastAsia="Times New Roman" w:hAnsi="Calibri" w:cs="Calibri"/>
          <w:b/>
          <w:sz w:val="24"/>
          <w:szCs w:val="24"/>
          <w:lang w:val="en"/>
        </w:rPr>
        <w:t>Originator:</w:t>
      </w:r>
      <w:r>
        <w:rPr>
          <w:rFonts w:ascii="Calibri" w:eastAsia="Times New Roman" w:hAnsi="Calibri" w:cs="Calibri"/>
          <w:sz w:val="24"/>
          <w:szCs w:val="24"/>
          <w:lang w:val="en"/>
        </w:rPr>
        <w:t xml:space="preserve"> </w:t>
      </w:r>
      <w:r>
        <w:rPr>
          <w:rFonts w:ascii="Calibri" w:eastAsia="Times New Roman" w:hAnsi="Calibri" w:cs="Calibri"/>
          <w:sz w:val="24"/>
          <w:szCs w:val="24"/>
          <w:lang w:val="en"/>
        </w:rPr>
        <w:tab/>
        <w:t>The Metro Stormwater Geodata Project Steering Team, co-coordinated by</w:t>
      </w:r>
      <w:r w:rsidR="00244B76">
        <w:rPr>
          <w:rFonts w:ascii="Calibri" w:eastAsia="Times New Roman" w:hAnsi="Calibri" w:cs="Calibri"/>
          <w:sz w:val="24"/>
          <w:szCs w:val="24"/>
          <w:lang w:val="en"/>
        </w:rPr>
        <w:t>:</w:t>
      </w:r>
    </w:p>
    <w:p w:rsidR="0036469B" w:rsidRDefault="0036469B" w:rsidP="0036469B">
      <w:pPr>
        <w:spacing w:after="0" w:line="240" w:lineRule="auto"/>
        <w:rPr>
          <w:rFonts w:ascii="Calibri" w:eastAsia="Times New Roman" w:hAnsi="Calibri" w:cs="Calibri"/>
          <w:sz w:val="24"/>
          <w:szCs w:val="24"/>
          <w:lang w:val="en"/>
        </w:rPr>
      </w:pPr>
      <w:r>
        <w:rPr>
          <w:rFonts w:ascii="Calibri" w:eastAsia="Times New Roman" w:hAnsi="Calibri" w:cs="Calibri"/>
          <w:sz w:val="24"/>
          <w:szCs w:val="24"/>
          <w:lang w:val="en"/>
        </w:rPr>
        <w:tab/>
      </w:r>
      <w:r>
        <w:rPr>
          <w:rFonts w:ascii="Calibri" w:eastAsia="Times New Roman" w:hAnsi="Calibri" w:cs="Calibri"/>
          <w:sz w:val="24"/>
          <w:szCs w:val="24"/>
          <w:lang w:val="en"/>
        </w:rPr>
        <w:tab/>
        <w:t>Alex Blenkush, Hennepin County Public Works</w:t>
      </w:r>
    </w:p>
    <w:p w:rsidR="0036469B" w:rsidRDefault="0036469B" w:rsidP="0036469B">
      <w:pPr>
        <w:spacing w:after="0" w:line="240" w:lineRule="auto"/>
        <w:rPr>
          <w:rFonts w:ascii="Calibri" w:eastAsia="Times New Roman" w:hAnsi="Calibri" w:cs="Calibri"/>
          <w:sz w:val="24"/>
          <w:szCs w:val="24"/>
          <w:lang w:val="en"/>
        </w:rPr>
      </w:pPr>
      <w:r>
        <w:rPr>
          <w:rFonts w:ascii="Calibri" w:eastAsia="Times New Roman" w:hAnsi="Calibri" w:cs="Calibri"/>
          <w:sz w:val="24"/>
          <w:szCs w:val="24"/>
          <w:lang w:val="en"/>
        </w:rPr>
        <w:tab/>
      </w:r>
      <w:r>
        <w:rPr>
          <w:rFonts w:ascii="Calibri" w:eastAsia="Times New Roman" w:hAnsi="Calibri" w:cs="Calibri"/>
          <w:sz w:val="24"/>
          <w:szCs w:val="24"/>
          <w:lang w:val="en"/>
        </w:rPr>
        <w:tab/>
        <w:t xml:space="preserve">Carrie Magnuson, Ramsey Washington Metro Watershed District </w:t>
      </w:r>
    </w:p>
    <w:p w:rsidR="0036469B" w:rsidRPr="0036469B" w:rsidRDefault="0036469B" w:rsidP="0036469B">
      <w:pPr>
        <w:spacing w:after="0" w:line="240" w:lineRule="auto"/>
        <w:rPr>
          <w:rFonts w:ascii="Calibri" w:eastAsia="Times New Roman" w:hAnsi="Calibri" w:cs="Calibri"/>
          <w:sz w:val="24"/>
          <w:szCs w:val="24"/>
          <w:lang w:val="en"/>
        </w:rPr>
      </w:pPr>
      <w:r>
        <w:rPr>
          <w:rFonts w:ascii="Calibri" w:eastAsia="Times New Roman" w:hAnsi="Calibri" w:cs="Calibri"/>
          <w:sz w:val="24"/>
          <w:szCs w:val="24"/>
          <w:lang w:val="en"/>
        </w:rPr>
        <w:tab/>
      </w:r>
      <w:r>
        <w:rPr>
          <w:rFonts w:ascii="Calibri" w:eastAsia="Times New Roman" w:hAnsi="Calibri" w:cs="Calibri"/>
          <w:sz w:val="24"/>
          <w:szCs w:val="24"/>
          <w:lang w:val="en"/>
        </w:rPr>
        <w:tab/>
        <w:t>Geoff Maas, Ramsey County Information Services</w:t>
      </w:r>
    </w:p>
    <w:p w:rsidR="0036469B" w:rsidRDefault="0036469B" w:rsidP="0036469B">
      <w:pPr>
        <w:spacing w:after="0" w:line="240" w:lineRule="auto"/>
        <w:rPr>
          <w:rFonts w:ascii="Calibri" w:eastAsia="Times New Roman" w:hAnsi="Calibri" w:cs="Calibri"/>
          <w:sz w:val="24"/>
          <w:szCs w:val="24"/>
          <w:lang w:val="en"/>
        </w:rPr>
      </w:pPr>
    </w:p>
    <w:p w:rsidR="0036469B" w:rsidRPr="0036469B" w:rsidRDefault="0036469B" w:rsidP="0036469B">
      <w:pPr>
        <w:spacing w:after="0" w:line="240" w:lineRule="auto"/>
        <w:rPr>
          <w:rFonts w:ascii="Calibri" w:eastAsia="Times New Roman" w:hAnsi="Calibri" w:cs="Calibri"/>
          <w:b/>
          <w:sz w:val="24"/>
          <w:szCs w:val="24"/>
          <w:lang w:val="en"/>
        </w:rPr>
      </w:pPr>
      <w:r w:rsidRPr="0036469B">
        <w:rPr>
          <w:rFonts w:ascii="Calibri" w:eastAsia="Times New Roman" w:hAnsi="Calibri" w:cs="Calibri"/>
          <w:b/>
          <w:sz w:val="24"/>
          <w:szCs w:val="24"/>
          <w:lang w:val="en"/>
        </w:rPr>
        <w:t xml:space="preserve">Title: </w:t>
      </w:r>
      <w:r w:rsidRPr="0036469B">
        <w:rPr>
          <w:rFonts w:ascii="Calibri" w:eastAsia="Times New Roman" w:hAnsi="Calibri" w:cs="Calibri"/>
          <w:b/>
          <w:sz w:val="24"/>
          <w:szCs w:val="24"/>
          <w:lang w:val="en"/>
        </w:rPr>
        <w:tab/>
      </w:r>
      <w:r w:rsidRPr="0036469B">
        <w:rPr>
          <w:rFonts w:ascii="Calibri" w:eastAsia="Times New Roman" w:hAnsi="Calibri" w:cs="Calibri"/>
          <w:b/>
          <w:sz w:val="24"/>
          <w:szCs w:val="24"/>
          <w:lang w:val="en"/>
        </w:rPr>
        <w:tab/>
        <w:t xml:space="preserve">Metro Stormwater Geodata Project Sample Pilot Dataset </w:t>
      </w:r>
    </w:p>
    <w:p w:rsidR="0036469B" w:rsidRPr="0036469B" w:rsidRDefault="0036469B" w:rsidP="0036469B">
      <w:pPr>
        <w:spacing w:after="0" w:line="240" w:lineRule="auto"/>
        <w:rPr>
          <w:rFonts w:ascii="Calibri" w:eastAsia="Times New Roman" w:hAnsi="Calibri" w:cs="Calibri"/>
          <w:sz w:val="24"/>
          <w:szCs w:val="24"/>
          <w:lang w:val="en"/>
        </w:rPr>
      </w:pPr>
    </w:p>
    <w:p w:rsidR="0036469B" w:rsidRPr="00C228FA" w:rsidRDefault="0036469B" w:rsidP="0036469B">
      <w:pPr>
        <w:spacing w:after="0" w:line="240" w:lineRule="auto"/>
        <w:rPr>
          <w:rFonts w:ascii="Calibri" w:eastAsia="Times New Roman" w:hAnsi="Calibri" w:cs="Calibri"/>
          <w:sz w:val="24"/>
          <w:szCs w:val="24"/>
          <w:lang w:val="en"/>
        </w:rPr>
      </w:pPr>
      <w:r w:rsidRPr="0036469B">
        <w:rPr>
          <w:rFonts w:ascii="Calibri" w:eastAsia="Times New Roman" w:hAnsi="Calibri" w:cs="Calibri"/>
          <w:b/>
          <w:sz w:val="24"/>
          <w:szCs w:val="24"/>
          <w:lang w:val="en"/>
        </w:rPr>
        <w:t>Abstract:</w:t>
      </w:r>
      <w:r w:rsidRPr="0036469B">
        <w:rPr>
          <w:rFonts w:ascii="Calibri" w:eastAsia="Times New Roman" w:hAnsi="Calibri" w:cs="Calibri"/>
          <w:sz w:val="24"/>
          <w:szCs w:val="24"/>
          <w:lang w:val="en"/>
        </w:rPr>
        <w:t xml:space="preserve"> This dataset is a compilation of </w:t>
      </w:r>
      <w:r>
        <w:rPr>
          <w:rFonts w:ascii="Calibri" w:eastAsia="Times New Roman" w:hAnsi="Calibri" w:cs="Calibri"/>
          <w:sz w:val="24"/>
          <w:szCs w:val="24"/>
          <w:lang w:val="en"/>
        </w:rPr>
        <w:t>geospatial data representing stormwater system infrastructure is a defined pilot area encompassing two stormwater drainage areas (‘storm-sheds’) within in the cities of Bloomington (Hennepin County) and Eagan (Dakota County).</w:t>
      </w:r>
      <w:r w:rsidR="00244B76">
        <w:rPr>
          <w:rFonts w:ascii="Calibri" w:eastAsia="Times New Roman" w:hAnsi="Calibri" w:cs="Calibri"/>
          <w:sz w:val="24"/>
          <w:szCs w:val="24"/>
          <w:lang w:val="en"/>
        </w:rPr>
        <w:t xml:space="preserve"> </w:t>
      </w:r>
      <w:r>
        <w:rPr>
          <w:rFonts w:ascii="Calibri" w:eastAsia="Times New Roman" w:hAnsi="Calibri" w:cs="Calibri"/>
          <w:sz w:val="24"/>
          <w:szCs w:val="24"/>
          <w:lang w:val="en"/>
        </w:rPr>
        <w:t>The dataset contains information sourced from numerous agencies and interests including the Cities of Bloomington and Eagan, the Counties of Dakota and Hennepin, the Metropolitan Council</w:t>
      </w:r>
      <w:r w:rsidR="0051703E">
        <w:rPr>
          <w:rFonts w:ascii="Calibri" w:eastAsia="Times New Roman" w:hAnsi="Calibri" w:cs="Calibri"/>
          <w:sz w:val="24"/>
          <w:szCs w:val="24"/>
          <w:lang w:val="en"/>
        </w:rPr>
        <w:t>, the Minnesota Department of Natural Resources</w:t>
      </w:r>
      <w:r>
        <w:rPr>
          <w:rFonts w:ascii="Calibri" w:eastAsia="Times New Roman" w:hAnsi="Calibri" w:cs="Calibri"/>
          <w:sz w:val="24"/>
          <w:szCs w:val="24"/>
          <w:lang w:val="en"/>
        </w:rPr>
        <w:t xml:space="preserve"> and the Minnesota Department of Transportation.</w:t>
      </w:r>
      <w:r w:rsidRPr="0036469B">
        <w:rPr>
          <w:rFonts w:ascii="Calibri" w:eastAsia="Times New Roman" w:hAnsi="Calibri" w:cs="Calibri"/>
          <w:sz w:val="24"/>
          <w:szCs w:val="24"/>
          <w:lang w:val="en"/>
        </w:rPr>
        <w:br/>
      </w:r>
      <w:r w:rsidRPr="0036469B">
        <w:rPr>
          <w:rFonts w:ascii="Calibri" w:eastAsia="Times New Roman" w:hAnsi="Calibri" w:cs="Calibri"/>
          <w:sz w:val="24"/>
          <w:szCs w:val="24"/>
          <w:lang w:val="en"/>
        </w:rPr>
        <w:br/>
      </w:r>
      <w:r w:rsidRPr="00C228FA">
        <w:rPr>
          <w:rFonts w:ascii="Calibri" w:eastAsia="Times New Roman" w:hAnsi="Calibri" w:cs="Calibri"/>
          <w:sz w:val="24"/>
          <w:szCs w:val="24"/>
          <w:lang w:val="en"/>
        </w:rPr>
        <w:t>The point features include</w:t>
      </w:r>
      <w:r w:rsidR="00C228FA" w:rsidRPr="00C228FA">
        <w:rPr>
          <w:rFonts w:ascii="Calibri" w:eastAsia="Times New Roman" w:hAnsi="Calibri" w:cs="Calibri"/>
          <w:sz w:val="24"/>
          <w:szCs w:val="24"/>
          <w:lang w:val="en"/>
        </w:rPr>
        <w:t xml:space="preserve"> representations of basin centroids, best management practice site centroids, hydraulic control structures, inlets, outlets, lift stations and artificial points.</w:t>
      </w:r>
    </w:p>
    <w:p w:rsidR="0036469B" w:rsidRPr="00C228FA" w:rsidRDefault="0036469B" w:rsidP="0036469B">
      <w:pPr>
        <w:spacing w:after="0" w:line="240" w:lineRule="auto"/>
        <w:rPr>
          <w:rFonts w:ascii="Calibri" w:eastAsia="Times New Roman" w:hAnsi="Calibri" w:cs="Calibri"/>
          <w:sz w:val="24"/>
          <w:szCs w:val="24"/>
          <w:lang w:val="en"/>
        </w:rPr>
      </w:pPr>
    </w:p>
    <w:p w:rsidR="0036469B" w:rsidRPr="00C228FA" w:rsidRDefault="0036469B" w:rsidP="0036469B">
      <w:pPr>
        <w:spacing w:after="0" w:line="240" w:lineRule="auto"/>
        <w:rPr>
          <w:rFonts w:ascii="Calibri" w:eastAsia="Times New Roman" w:hAnsi="Calibri" w:cs="Calibri"/>
          <w:sz w:val="24"/>
          <w:szCs w:val="24"/>
          <w:lang w:val="en"/>
        </w:rPr>
      </w:pPr>
      <w:r w:rsidRPr="00C228FA">
        <w:rPr>
          <w:rFonts w:ascii="Calibri" w:eastAsia="Times New Roman" w:hAnsi="Calibri" w:cs="Calibri"/>
          <w:sz w:val="24"/>
          <w:szCs w:val="24"/>
          <w:lang w:val="en"/>
        </w:rPr>
        <w:t>The linear features include</w:t>
      </w:r>
      <w:r w:rsidR="00C228FA" w:rsidRPr="00C228FA">
        <w:rPr>
          <w:rFonts w:ascii="Calibri" w:eastAsia="Times New Roman" w:hAnsi="Calibri" w:cs="Calibri"/>
          <w:sz w:val="24"/>
          <w:szCs w:val="24"/>
          <w:lang w:val="en"/>
        </w:rPr>
        <w:t xml:space="preserve"> representation of stormwater pipes, natural and man-made channels and artificial paths.</w:t>
      </w:r>
    </w:p>
    <w:p w:rsidR="0036469B" w:rsidRPr="00C228FA" w:rsidRDefault="0036469B" w:rsidP="0036469B">
      <w:pPr>
        <w:spacing w:after="0" w:line="240" w:lineRule="auto"/>
        <w:rPr>
          <w:rFonts w:ascii="Calibri" w:eastAsia="Times New Roman" w:hAnsi="Calibri" w:cs="Calibri"/>
          <w:sz w:val="24"/>
          <w:szCs w:val="24"/>
          <w:lang w:val="en"/>
        </w:rPr>
      </w:pPr>
    </w:p>
    <w:p w:rsidR="00244B76" w:rsidRPr="00C228FA" w:rsidRDefault="0036469B" w:rsidP="0036469B">
      <w:pPr>
        <w:spacing w:after="0" w:line="240" w:lineRule="auto"/>
        <w:rPr>
          <w:rFonts w:ascii="Calibri" w:eastAsia="Times New Roman" w:hAnsi="Calibri" w:cs="Calibri"/>
          <w:sz w:val="24"/>
          <w:szCs w:val="24"/>
          <w:lang w:val="en"/>
        </w:rPr>
      </w:pPr>
      <w:r w:rsidRPr="00C228FA">
        <w:rPr>
          <w:rFonts w:ascii="Calibri" w:eastAsia="Times New Roman" w:hAnsi="Calibri" w:cs="Calibri"/>
          <w:sz w:val="24"/>
          <w:szCs w:val="24"/>
          <w:lang w:val="en"/>
        </w:rPr>
        <w:lastRenderedPageBreak/>
        <w:t>The polygon features include</w:t>
      </w:r>
      <w:r w:rsidR="00C228FA">
        <w:rPr>
          <w:rFonts w:ascii="Calibri" w:eastAsia="Times New Roman" w:hAnsi="Calibri" w:cs="Calibri"/>
          <w:sz w:val="24"/>
          <w:szCs w:val="24"/>
          <w:lang w:val="en"/>
        </w:rPr>
        <w:t xml:space="preserve"> representation of the extends of basins and best management practices sites (swales, rain gardens, etc.)</w:t>
      </w:r>
    </w:p>
    <w:p w:rsidR="00244B76" w:rsidRDefault="00244B76" w:rsidP="0036469B">
      <w:pPr>
        <w:spacing w:after="0" w:line="240" w:lineRule="auto"/>
        <w:rPr>
          <w:rFonts w:ascii="Calibri" w:eastAsia="Times New Roman" w:hAnsi="Calibri" w:cs="Calibri"/>
          <w:sz w:val="24"/>
          <w:szCs w:val="24"/>
          <w:lang w:val="en"/>
        </w:rPr>
      </w:pPr>
    </w:p>
    <w:p w:rsidR="0051703E" w:rsidRDefault="0036469B" w:rsidP="0036469B">
      <w:pPr>
        <w:spacing w:after="0" w:line="240" w:lineRule="auto"/>
        <w:rPr>
          <w:rFonts w:ascii="Calibri" w:eastAsia="Times New Roman" w:hAnsi="Calibri" w:cs="Calibri"/>
          <w:sz w:val="24"/>
          <w:szCs w:val="24"/>
          <w:lang w:val="en"/>
        </w:rPr>
      </w:pPr>
      <w:r w:rsidRPr="0036469B">
        <w:rPr>
          <w:rFonts w:ascii="Calibri" w:eastAsia="Times New Roman" w:hAnsi="Calibri" w:cs="Calibri"/>
          <w:sz w:val="24"/>
          <w:szCs w:val="24"/>
          <w:lang w:val="en"/>
        </w:rPr>
        <w:t xml:space="preserve">Additional information </w:t>
      </w:r>
      <w:r w:rsidR="0051703E">
        <w:rPr>
          <w:rFonts w:ascii="Calibri" w:eastAsia="Times New Roman" w:hAnsi="Calibri" w:cs="Calibri"/>
          <w:sz w:val="24"/>
          <w:szCs w:val="24"/>
          <w:lang w:val="en"/>
        </w:rPr>
        <w:t>is made available</w:t>
      </w:r>
      <w:r w:rsidRPr="0036469B">
        <w:rPr>
          <w:rFonts w:ascii="Calibri" w:eastAsia="Times New Roman" w:hAnsi="Calibri" w:cs="Calibri"/>
          <w:sz w:val="24"/>
          <w:szCs w:val="24"/>
          <w:lang w:val="en"/>
        </w:rPr>
        <w:t xml:space="preserve"> in </w:t>
      </w:r>
      <w:r w:rsidR="0051703E">
        <w:rPr>
          <w:rFonts w:ascii="Calibri" w:eastAsia="Times New Roman" w:hAnsi="Calibri" w:cs="Calibri"/>
          <w:sz w:val="24"/>
          <w:szCs w:val="24"/>
          <w:lang w:val="en"/>
        </w:rPr>
        <w:t>the accompanying documentation provided by the Metro Stormwater Geodata Project Steering Team. Links to these documents are found below or can be acquired by contacting the contact person listed in this metadata record.</w:t>
      </w:r>
    </w:p>
    <w:p w:rsidR="0051703E" w:rsidRDefault="0051703E" w:rsidP="0036469B">
      <w:pPr>
        <w:spacing w:after="0" w:line="240" w:lineRule="auto"/>
        <w:rPr>
          <w:rFonts w:ascii="Calibri" w:eastAsia="Times New Roman" w:hAnsi="Calibri" w:cs="Calibri"/>
          <w:sz w:val="24"/>
          <w:szCs w:val="24"/>
          <w:lang w:val="en"/>
        </w:rPr>
      </w:pPr>
    </w:p>
    <w:p w:rsidR="0036469B" w:rsidRPr="0036469B" w:rsidRDefault="0051703E" w:rsidP="0036469B">
      <w:pPr>
        <w:spacing w:after="0" w:line="240" w:lineRule="auto"/>
        <w:rPr>
          <w:rFonts w:ascii="Calibri" w:eastAsia="Times New Roman" w:hAnsi="Calibri" w:cs="Calibri"/>
          <w:sz w:val="24"/>
          <w:szCs w:val="24"/>
          <w:lang w:val="en"/>
        </w:rPr>
      </w:pPr>
      <w:r>
        <w:rPr>
          <w:rFonts w:ascii="Calibri" w:eastAsia="Times New Roman" w:hAnsi="Calibri" w:cs="Calibri"/>
          <w:sz w:val="24"/>
          <w:szCs w:val="24"/>
          <w:lang w:val="en"/>
        </w:rPr>
        <w:t xml:space="preserve">Any </w:t>
      </w:r>
      <w:r w:rsidR="0036469B" w:rsidRPr="0036469B">
        <w:rPr>
          <w:rFonts w:ascii="Calibri" w:eastAsia="Times New Roman" w:hAnsi="Calibri" w:cs="Calibri"/>
          <w:sz w:val="24"/>
          <w:szCs w:val="24"/>
          <w:lang w:val="en"/>
        </w:rPr>
        <w:t xml:space="preserve">questions or comments about suspected </w:t>
      </w:r>
      <w:r>
        <w:rPr>
          <w:rFonts w:ascii="Calibri" w:eastAsia="Times New Roman" w:hAnsi="Calibri" w:cs="Calibri"/>
          <w:sz w:val="24"/>
          <w:szCs w:val="24"/>
          <w:lang w:val="en"/>
        </w:rPr>
        <w:t xml:space="preserve">anomalies, </w:t>
      </w:r>
      <w:r w:rsidR="0036469B" w:rsidRPr="0036469B">
        <w:rPr>
          <w:rFonts w:ascii="Calibri" w:eastAsia="Times New Roman" w:hAnsi="Calibri" w:cs="Calibri"/>
          <w:sz w:val="24"/>
          <w:szCs w:val="24"/>
          <w:lang w:val="en"/>
        </w:rPr>
        <w:t>errors or omissions in this dataset can be addressed to the contact person listed in th</w:t>
      </w:r>
      <w:r>
        <w:rPr>
          <w:rFonts w:ascii="Calibri" w:eastAsia="Times New Roman" w:hAnsi="Calibri" w:cs="Calibri"/>
          <w:sz w:val="24"/>
          <w:szCs w:val="24"/>
          <w:lang w:val="en"/>
        </w:rPr>
        <w:t>is metadata record.</w:t>
      </w:r>
      <w:r w:rsidR="0036469B" w:rsidRPr="0036469B">
        <w:rPr>
          <w:rFonts w:ascii="Calibri" w:eastAsia="Times New Roman" w:hAnsi="Calibri" w:cs="Calibri"/>
          <w:sz w:val="24"/>
          <w:szCs w:val="24"/>
          <w:lang w:val="en"/>
        </w:rPr>
        <w:br/>
      </w:r>
      <w:r w:rsidR="0036469B" w:rsidRPr="0036469B">
        <w:rPr>
          <w:rFonts w:ascii="Calibri" w:eastAsia="Times New Roman" w:hAnsi="Calibri" w:cs="Calibri"/>
          <w:sz w:val="24"/>
          <w:szCs w:val="24"/>
          <w:lang w:val="en"/>
        </w:rPr>
        <w:br/>
      </w:r>
      <w:r w:rsidR="0036469B" w:rsidRPr="0036469B">
        <w:rPr>
          <w:rFonts w:ascii="Calibri" w:eastAsia="Times New Roman" w:hAnsi="Calibri" w:cs="Calibri"/>
          <w:b/>
          <w:sz w:val="24"/>
          <w:szCs w:val="24"/>
          <w:lang w:val="en"/>
        </w:rPr>
        <w:t>Purpose:</w:t>
      </w:r>
      <w:r w:rsidR="0036469B" w:rsidRPr="0036469B">
        <w:rPr>
          <w:rFonts w:ascii="Calibri" w:eastAsia="Times New Roman" w:hAnsi="Calibri" w:cs="Calibri"/>
          <w:sz w:val="24"/>
          <w:szCs w:val="24"/>
          <w:lang w:val="en"/>
        </w:rPr>
        <w:t xml:space="preserve"> To </w:t>
      </w:r>
      <w:r>
        <w:rPr>
          <w:rFonts w:ascii="Calibri" w:eastAsia="Times New Roman" w:hAnsi="Calibri" w:cs="Calibri"/>
          <w:sz w:val="24"/>
          <w:szCs w:val="24"/>
          <w:lang w:val="en"/>
        </w:rPr>
        <w:t>primary purpose of this dataset is to serve as a reference tool for the statewide stakeholder community in Minnesota to enhance their ability to provide comment, suggestions, feedback and recommended improvements</w:t>
      </w:r>
    </w:p>
    <w:p w:rsidR="0036469B" w:rsidRPr="0036469B" w:rsidRDefault="0036469B" w:rsidP="0036469B">
      <w:pPr>
        <w:spacing w:after="0" w:line="240" w:lineRule="auto"/>
        <w:rPr>
          <w:rFonts w:ascii="Calibri" w:eastAsia="Times New Roman" w:hAnsi="Calibri" w:cs="Calibri"/>
          <w:sz w:val="24"/>
          <w:szCs w:val="24"/>
          <w:lang w:val="en"/>
        </w:rPr>
      </w:pPr>
    </w:p>
    <w:p w:rsidR="0036469B" w:rsidRPr="0036469B" w:rsidRDefault="0036469B" w:rsidP="0036469B">
      <w:pPr>
        <w:spacing w:after="0" w:line="240" w:lineRule="auto"/>
        <w:rPr>
          <w:rFonts w:ascii="Calibri" w:eastAsia="Times New Roman" w:hAnsi="Calibri" w:cs="Calibri"/>
          <w:sz w:val="24"/>
          <w:szCs w:val="24"/>
          <w:lang w:val="en"/>
        </w:rPr>
      </w:pPr>
      <w:r w:rsidRPr="0036469B">
        <w:rPr>
          <w:rFonts w:ascii="Calibri" w:eastAsia="Times New Roman" w:hAnsi="Calibri" w:cs="Calibri"/>
          <w:b/>
          <w:sz w:val="24"/>
          <w:szCs w:val="24"/>
          <w:lang w:val="en"/>
        </w:rPr>
        <w:t>Time Period of Content Date</w:t>
      </w:r>
      <w:r w:rsidRPr="0036469B">
        <w:rPr>
          <w:rFonts w:ascii="Calibri" w:eastAsia="Times New Roman" w:hAnsi="Calibri" w:cs="Calibri"/>
          <w:sz w:val="24"/>
          <w:szCs w:val="24"/>
          <w:lang w:val="en"/>
        </w:rPr>
        <w:t xml:space="preserve">: </w:t>
      </w:r>
      <w:r w:rsidR="0051703E">
        <w:rPr>
          <w:rFonts w:ascii="Calibri" w:eastAsia="Times New Roman" w:hAnsi="Calibri" w:cs="Calibri"/>
          <w:sz w:val="24"/>
          <w:szCs w:val="24"/>
          <w:lang w:val="en"/>
        </w:rPr>
        <w:t xml:space="preserve">11/1/2019 - </w:t>
      </w:r>
      <w:r w:rsidR="00244B76">
        <w:rPr>
          <w:rFonts w:ascii="Calibri" w:eastAsia="Times New Roman" w:hAnsi="Calibri" w:cs="Calibri"/>
          <w:sz w:val="24"/>
          <w:szCs w:val="24"/>
          <w:lang w:val="en"/>
        </w:rPr>
        <w:t>3/31/2020</w:t>
      </w:r>
    </w:p>
    <w:p w:rsidR="0036469B" w:rsidRPr="0036469B" w:rsidRDefault="0036469B" w:rsidP="0036469B">
      <w:pPr>
        <w:spacing w:after="0" w:line="240" w:lineRule="auto"/>
        <w:rPr>
          <w:rFonts w:ascii="Calibri" w:eastAsia="Times New Roman" w:hAnsi="Calibri" w:cs="Calibri"/>
          <w:sz w:val="24"/>
          <w:szCs w:val="24"/>
          <w:lang w:val="en"/>
        </w:rPr>
      </w:pPr>
    </w:p>
    <w:p w:rsidR="00C228FA" w:rsidRPr="0036469B" w:rsidRDefault="0036469B" w:rsidP="00C228FA">
      <w:pPr>
        <w:spacing w:after="0" w:line="240" w:lineRule="auto"/>
        <w:rPr>
          <w:rFonts w:ascii="Calibri" w:eastAsia="Times New Roman" w:hAnsi="Calibri" w:cs="Calibri"/>
          <w:sz w:val="24"/>
          <w:szCs w:val="24"/>
          <w:lang w:val="en"/>
        </w:rPr>
      </w:pPr>
      <w:r w:rsidRPr="0036469B">
        <w:rPr>
          <w:rFonts w:ascii="Calibri" w:eastAsia="Times New Roman" w:hAnsi="Calibri" w:cs="Calibri"/>
          <w:b/>
          <w:sz w:val="24"/>
          <w:szCs w:val="24"/>
          <w:lang w:val="en"/>
        </w:rPr>
        <w:t>Current</w:t>
      </w:r>
      <w:r w:rsidR="005B3323">
        <w:rPr>
          <w:rFonts w:ascii="Calibri" w:eastAsia="Times New Roman" w:hAnsi="Calibri" w:cs="Calibri"/>
          <w:b/>
          <w:sz w:val="24"/>
          <w:szCs w:val="24"/>
          <w:lang w:val="en"/>
        </w:rPr>
        <w:t>-</w:t>
      </w:r>
      <w:r w:rsidRPr="0036469B">
        <w:rPr>
          <w:rFonts w:ascii="Calibri" w:eastAsia="Times New Roman" w:hAnsi="Calibri" w:cs="Calibri"/>
          <w:b/>
          <w:sz w:val="24"/>
          <w:szCs w:val="24"/>
          <w:lang w:val="en"/>
        </w:rPr>
        <w:t>ness Reference:</w:t>
      </w:r>
      <w:r w:rsidRPr="0036469B">
        <w:rPr>
          <w:rFonts w:ascii="Calibri" w:eastAsia="Times New Roman" w:hAnsi="Calibri" w:cs="Calibri"/>
          <w:sz w:val="24"/>
          <w:szCs w:val="24"/>
          <w:lang w:val="en"/>
        </w:rPr>
        <w:t xml:space="preserve"> This dataset reflects the status of each </w:t>
      </w:r>
      <w:r w:rsidR="00C228FA">
        <w:rPr>
          <w:rFonts w:ascii="Calibri" w:eastAsia="Times New Roman" w:hAnsi="Calibri" w:cs="Calibri"/>
          <w:sz w:val="24"/>
          <w:szCs w:val="24"/>
          <w:lang w:val="en"/>
        </w:rPr>
        <w:t xml:space="preserve">contributing agencies geometric features data </w:t>
      </w:r>
      <w:r w:rsidRPr="0036469B">
        <w:rPr>
          <w:rFonts w:ascii="Calibri" w:eastAsia="Times New Roman" w:hAnsi="Calibri" w:cs="Calibri"/>
          <w:sz w:val="24"/>
          <w:szCs w:val="24"/>
          <w:lang w:val="en"/>
        </w:rPr>
        <w:t xml:space="preserve">and </w:t>
      </w:r>
      <w:r w:rsidR="00C228FA">
        <w:rPr>
          <w:rFonts w:ascii="Calibri" w:eastAsia="Times New Roman" w:hAnsi="Calibri" w:cs="Calibri"/>
          <w:sz w:val="24"/>
          <w:szCs w:val="24"/>
          <w:lang w:val="en"/>
        </w:rPr>
        <w:t xml:space="preserve">accompanying </w:t>
      </w:r>
      <w:r w:rsidRPr="0036469B">
        <w:rPr>
          <w:rFonts w:ascii="Calibri" w:eastAsia="Times New Roman" w:hAnsi="Calibri" w:cs="Calibri"/>
          <w:sz w:val="24"/>
          <w:szCs w:val="24"/>
          <w:lang w:val="en"/>
        </w:rPr>
        <w:t>attribute database as of the following dates:</w:t>
      </w:r>
      <w:r w:rsidRPr="0036469B">
        <w:rPr>
          <w:rFonts w:ascii="Calibri" w:eastAsia="Times New Roman" w:hAnsi="Calibri" w:cs="Calibri"/>
          <w:sz w:val="24"/>
          <w:szCs w:val="24"/>
          <w:lang w:val="en"/>
        </w:rPr>
        <w:br/>
      </w:r>
      <w:r w:rsidRPr="0036469B">
        <w:rPr>
          <w:rFonts w:ascii="Calibri" w:eastAsia="Times New Roman" w:hAnsi="Calibri" w:cs="Calibri"/>
          <w:sz w:val="24"/>
          <w:szCs w:val="24"/>
          <w:lang w:val="en"/>
        </w:rPr>
        <w:br/>
      </w:r>
      <w:r w:rsidR="00C228FA">
        <w:rPr>
          <w:rFonts w:ascii="Calibri" w:eastAsia="Times New Roman" w:hAnsi="Calibri" w:cs="Calibri"/>
          <w:sz w:val="24"/>
          <w:szCs w:val="24"/>
          <w:lang w:val="en"/>
        </w:rPr>
        <w:t xml:space="preserve">City of Bloomington and Hennepin County: </w:t>
      </w:r>
      <w:r w:rsidR="00C228FA">
        <w:rPr>
          <w:rFonts w:ascii="Calibri" w:eastAsia="Times New Roman" w:hAnsi="Calibri" w:cs="Calibri"/>
          <w:sz w:val="24"/>
          <w:szCs w:val="24"/>
          <w:lang w:val="en"/>
        </w:rPr>
        <w:tab/>
      </w:r>
      <w:r w:rsidR="00C228FA">
        <w:rPr>
          <w:rFonts w:ascii="Calibri" w:eastAsia="Times New Roman" w:hAnsi="Calibri" w:cs="Calibri"/>
          <w:sz w:val="24"/>
          <w:szCs w:val="24"/>
          <w:lang w:val="en"/>
        </w:rPr>
        <w:tab/>
      </w:r>
      <w:r w:rsidR="00C228FA">
        <w:rPr>
          <w:rFonts w:ascii="Calibri" w:eastAsia="Times New Roman" w:hAnsi="Calibri" w:cs="Calibri"/>
          <w:sz w:val="24"/>
          <w:szCs w:val="24"/>
          <w:lang w:val="en"/>
        </w:rPr>
        <w:tab/>
        <w:t>November 1, 2019</w:t>
      </w:r>
    </w:p>
    <w:p w:rsidR="0036469B" w:rsidRDefault="00244B76" w:rsidP="0036469B">
      <w:pPr>
        <w:spacing w:after="0" w:line="240" w:lineRule="auto"/>
        <w:rPr>
          <w:rFonts w:ascii="Calibri" w:eastAsia="Times New Roman" w:hAnsi="Calibri" w:cs="Calibri"/>
          <w:sz w:val="24"/>
          <w:szCs w:val="24"/>
          <w:lang w:val="en"/>
        </w:rPr>
      </w:pPr>
      <w:r>
        <w:rPr>
          <w:rFonts w:ascii="Calibri" w:eastAsia="Times New Roman" w:hAnsi="Calibri" w:cs="Calibri"/>
          <w:sz w:val="24"/>
          <w:szCs w:val="24"/>
          <w:lang w:val="en"/>
        </w:rPr>
        <w:t xml:space="preserve">City of Eagan, Dakota County and Metropolitan Council: </w:t>
      </w:r>
      <w:r w:rsidR="0051703E">
        <w:rPr>
          <w:rFonts w:ascii="Calibri" w:eastAsia="Times New Roman" w:hAnsi="Calibri" w:cs="Calibri"/>
          <w:sz w:val="24"/>
          <w:szCs w:val="24"/>
          <w:lang w:val="en"/>
        </w:rPr>
        <w:tab/>
      </w:r>
      <w:r w:rsidR="00C228FA">
        <w:rPr>
          <w:rFonts w:ascii="Calibri" w:eastAsia="Times New Roman" w:hAnsi="Calibri" w:cs="Calibri"/>
          <w:sz w:val="24"/>
          <w:szCs w:val="24"/>
          <w:lang w:val="en"/>
        </w:rPr>
        <w:t>December 6, 2019</w:t>
      </w:r>
    </w:p>
    <w:p w:rsidR="0036469B" w:rsidRPr="0036469B" w:rsidRDefault="0036469B" w:rsidP="0036469B">
      <w:pPr>
        <w:spacing w:after="0" w:line="240" w:lineRule="auto"/>
        <w:rPr>
          <w:rFonts w:ascii="Calibri" w:eastAsia="Times New Roman" w:hAnsi="Calibri" w:cs="Calibri"/>
          <w:sz w:val="24"/>
          <w:szCs w:val="24"/>
          <w:lang w:val="en"/>
        </w:rPr>
      </w:pPr>
    </w:p>
    <w:p w:rsidR="0036469B" w:rsidRPr="0036469B" w:rsidRDefault="0036469B" w:rsidP="0036469B">
      <w:pPr>
        <w:spacing w:after="0" w:line="240" w:lineRule="auto"/>
        <w:rPr>
          <w:rFonts w:ascii="Calibri" w:eastAsia="Times New Roman" w:hAnsi="Calibri" w:cs="Calibri"/>
          <w:sz w:val="24"/>
          <w:szCs w:val="24"/>
          <w:lang w:val="en"/>
        </w:rPr>
      </w:pPr>
      <w:r w:rsidRPr="0036469B">
        <w:rPr>
          <w:rFonts w:ascii="Calibri" w:eastAsia="Times New Roman" w:hAnsi="Calibri" w:cs="Calibri"/>
          <w:b/>
          <w:sz w:val="24"/>
          <w:szCs w:val="24"/>
          <w:lang w:val="en"/>
        </w:rPr>
        <w:t>Progress:</w:t>
      </w:r>
      <w:r w:rsidRPr="0036469B">
        <w:rPr>
          <w:rFonts w:ascii="Calibri" w:eastAsia="Times New Roman" w:hAnsi="Calibri" w:cs="Calibri"/>
          <w:sz w:val="24"/>
          <w:szCs w:val="24"/>
          <w:lang w:val="en"/>
        </w:rPr>
        <w:t xml:space="preserve"> Complete</w:t>
      </w:r>
      <w:r w:rsidR="00DE2A28">
        <w:rPr>
          <w:rFonts w:ascii="Calibri" w:eastAsia="Times New Roman" w:hAnsi="Calibri" w:cs="Calibri"/>
          <w:sz w:val="24"/>
          <w:szCs w:val="24"/>
          <w:lang w:val="en"/>
        </w:rPr>
        <w:t>; t</w:t>
      </w:r>
      <w:r w:rsidR="00244B76">
        <w:rPr>
          <w:rFonts w:ascii="Calibri" w:eastAsia="Times New Roman" w:hAnsi="Calibri" w:cs="Calibri"/>
          <w:sz w:val="24"/>
          <w:szCs w:val="24"/>
          <w:lang w:val="en"/>
        </w:rPr>
        <w:t xml:space="preserve">he dataset is a </w:t>
      </w:r>
      <w:r w:rsidR="0051703E">
        <w:rPr>
          <w:rFonts w:ascii="Calibri" w:eastAsia="Times New Roman" w:hAnsi="Calibri" w:cs="Calibri"/>
          <w:sz w:val="24"/>
          <w:szCs w:val="24"/>
          <w:lang w:val="en"/>
        </w:rPr>
        <w:t>“</w:t>
      </w:r>
      <w:r w:rsidR="00244B76">
        <w:rPr>
          <w:rFonts w:ascii="Calibri" w:eastAsia="Times New Roman" w:hAnsi="Calibri" w:cs="Calibri"/>
          <w:sz w:val="24"/>
          <w:szCs w:val="24"/>
          <w:lang w:val="en"/>
        </w:rPr>
        <w:t>one-off</w:t>
      </w:r>
      <w:r w:rsidR="0051703E">
        <w:rPr>
          <w:rFonts w:ascii="Calibri" w:eastAsia="Times New Roman" w:hAnsi="Calibri" w:cs="Calibri"/>
          <w:sz w:val="24"/>
          <w:szCs w:val="24"/>
          <w:lang w:val="en"/>
        </w:rPr>
        <w:t>”</w:t>
      </w:r>
      <w:r w:rsidR="00244B76">
        <w:rPr>
          <w:rFonts w:ascii="Calibri" w:eastAsia="Times New Roman" w:hAnsi="Calibri" w:cs="Calibri"/>
          <w:sz w:val="24"/>
          <w:szCs w:val="24"/>
          <w:lang w:val="en"/>
        </w:rPr>
        <w:t xml:space="preserve"> sample </w:t>
      </w:r>
      <w:r w:rsidR="0051703E">
        <w:rPr>
          <w:rFonts w:ascii="Calibri" w:eastAsia="Times New Roman" w:hAnsi="Calibri" w:cs="Calibri"/>
          <w:sz w:val="24"/>
          <w:szCs w:val="24"/>
          <w:lang w:val="en"/>
        </w:rPr>
        <w:t xml:space="preserve">to be used for reference and review </w:t>
      </w:r>
      <w:r w:rsidR="00244B76">
        <w:rPr>
          <w:rFonts w:ascii="Calibri" w:eastAsia="Times New Roman" w:hAnsi="Calibri" w:cs="Calibri"/>
          <w:sz w:val="24"/>
          <w:szCs w:val="24"/>
          <w:lang w:val="en"/>
        </w:rPr>
        <w:t>and will not be updated</w:t>
      </w:r>
      <w:r w:rsidR="00C228FA">
        <w:rPr>
          <w:rFonts w:ascii="Calibri" w:eastAsia="Times New Roman" w:hAnsi="Calibri" w:cs="Calibri"/>
          <w:sz w:val="24"/>
          <w:szCs w:val="24"/>
          <w:lang w:val="en"/>
        </w:rPr>
        <w:t>. As such, this dataset is considered complete to the extent that it meets the specific need for which it was designed: to facilitate the public stakeholder review of the standard schema in which the data is represented.</w:t>
      </w:r>
    </w:p>
    <w:p w:rsidR="0036469B" w:rsidRPr="0036469B" w:rsidRDefault="0036469B" w:rsidP="0036469B">
      <w:pPr>
        <w:spacing w:after="0" w:line="240" w:lineRule="auto"/>
        <w:rPr>
          <w:rFonts w:ascii="Calibri" w:eastAsia="Times New Roman" w:hAnsi="Calibri" w:cs="Calibri"/>
          <w:sz w:val="24"/>
          <w:szCs w:val="24"/>
          <w:lang w:val="en"/>
        </w:rPr>
      </w:pPr>
    </w:p>
    <w:p w:rsidR="0036469B" w:rsidRPr="0036469B" w:rsidRDefault="0036469B" w:rsidP="0036469B">
      <w:pPr>
        <w:spacing w:after="0" w:line="240" w:lineRule="auto"/>
        <w:rPr>
          <w:rFonts w:ascii="Calibri" w:eastAsia="Times New Roman" w:hAnsi="Calibri" w:cs="Calibri"/>
          <w:sz w:val="24"/>
          <w:szCs w:val="24"/>
          <w:lang w:val="en"/>
        </w:rPr>
      </w:pPr>
      <w:r w:rsidRPr="0036469B">
        <w:rPr>
          <w:rFonts w:ascii="Calibri" w:eastAsia="Times New Roman" w:hAnsi="Calibri" w:cs="Calibri"/>
          <w:b/>
          <w:sz w:val="24"/>
          <w:szCs w:val="24"/>
          <w:lang w:val="en"/>
        </w:rPr>
        <w:t>Maintenance and Update Frequency:</w:t>
      </w:r>
      <w:r w:rsidRPr="0036469B">
        <w:rPr>
          <w:rFonts w:ascii="Calibri" w:eastAsia="Times New Roman" w:hAnsi="Calibri" w:cs="Calibri"/>
          <w:sz w:val="24"/>
          <w:szCs w:val="24"/>
          <w:lang w:val="en"/>
        </w:rPr>
        <w:t xml:space="preserve"> </w:t>
      </w:r>
      <w:r w:rsidR="00244B76">
        <w:rPr>
          <w:rFonts w:ascii="Calibri" w:eastAsia="Times New Roman" w:hAnsi="Calibri" w:cs="Calibri"/>
          <w:sz w:val="24"/>
          <w:szCs w:val="24"/>
          <w:lang w:val="en"/>
        </w:rPr>
        <w:t xml:space="preserve">This is a </w:t>
      </w:r>
      <w:r w:rsidR="00B70E77">
        <w:rPr>
          <w:rFonts w:ascii="Calibri" w:eastAsia="Times New Roman" w:hAnsi="Calibri" w:cs="Calibri"/>
          <w:sz w:val="24"/>
          <w:szCs w:val="24"/>
          <w:lang w:val="en"/>
        </w:rPr>
        <w:t>“</w:t>
      </w:r>
      <w:r w:rsidR="00244B76">
        <w:rPr>
          <w:rFonts w:ascii="Calibri" w:eastAsia="Times New Roman" w:hAnsi="Calibri" w:cs="Calibri"/>
          <w:sz w:val="24"/>
          <w:szCs w:val="24"/>
          <w:lang w:val="en"/>
        </w:rPr>
        <w:t>single instance</w:t>
      </w:r>
      <w:r w:rsidR="00B70E77">
        <w:rPr>
          <w:rFonts w:ascii="Calibri" w:eastAsia="Times New Roman" w:hAnsi="Calibri" w:cs="Calibri"/>
          <w:sz w:val="24"/>
          <w:szCs w:val="24"/>
          <w:lang w:val="en"/>
        </w:rPr>
        <w:t>”</w:t>
      </w:r>
      <w:r w:rsidR="00244B76">
        <w:rPr>
          <w:rFonts w:ascii="Calibri" w:eastAsia="Times New Roman" w:hAnsi="Calibri" w:cs="Calibri"/>
          <w:sz w:val="24"/>
          <w:szCs w:val="24"/>
          <w:lang w:val="en"/>
        </w:rPr>
        <w:t xml:space="preserve"> dataset, created as a reference tool for the geospatial user community to use in assessing the Stormwater Geodata Transfer Standard as developed by the Metro Stormwater Geodata Project.</w:t>
      </w:r>
    </w:p>
    <w:p w:rsidR="0036469B" w:rsidRPr="0036469B" w:rsidRDefault="0036469B" w:rsidP="0036469B">
      <w:pPr>
        <w:spacing w:after="0" w:line="240" w:lineRule="auto"/>
        <w:rPr>
          <w:rFonts w:ascii="Calibri" w:eastAsia="Times New Roman" w:hAnsi="Calibri" w:cs="Calibri"/>
          <w:sz w:val="24"/>
          <w:szCs w:val="24"/>
          <w:lang w:val="en"/>
        </w:rPr>
      </w:pPr>
    </w:p>
    <w:p w:rsidR="00244B76" w:rsidRDefault="0036469B" w:rsidP="0036469B">
      <w:pPr>
        <w:spacing w:after="0" w:line="240" w:lineRule="auto"/>
        <w:rPr>
          <w:rFonts w:ascii="Calibri" w:eastAsia="Times New Roman" w:hAnsi="Calibri" w:cs="Calibri"/>
          <w:sz w:val="24"/>
          <w:szCs w:val="24"/>
          <w:lang w:val="en"/>
        </w:rPr>
      </w:pPr>
      <w:r w:rsidRPr="0036469B">
        <w:rPr>
          <w:rFonts w:ascii="Calibri" w:eastAsia="Times New Roman" w:hAnsi="Calibri" w:cs="Calibri"/>
          <w:b/>
          <w:sz w:val="24"/>
          <w:szCs w:val="24"/>
          <w:lang w:val="en"/>
        </w:rPr>
        <w:t>Spatial Extent of Data:</w:t>
      </w:r>
      <w:r w:rsidRPr="0036469B">
        <w:rPr>
          <w:rFonts w:ascii="Calibri" w:eastAsia="Times New Roman" w:hAnsi="Calibri" w:cs="Calibri"/>
          <w:sz w:val="24"/>
          <w:szCs w:val="24"/>
          <w:lang w:val="en"/>
        </w:rPr>
        <w:t xml:space="preserve"> </w:t>
      </w:r>
      <w:r w:rsidR="00244B76">
        <w:rPr>
          <w:rFonts w:ascii="Calibri" w:eastAsia="Times New Roman" w:hAnsi="Calibri" w:cs="Calibri"/>
          <w:sz w:val="24"/>
          <w:szCs w:val="24"/>
          <w:lang w:val="en"/>
        </w:rPr>
        <w:t>The sample pilot data covers an area of approximately 5.87 square miles roughly centered on the State Highway 77 bridge crossing the Minnesota River between Bloomington and Eagan. An additional dataset is included</w:t>
      </w:r>
    </w:p>
    <w:p w:rsidR="0036469B" w:rsidRPr="0036469B" w:rsidRDefault="0036469B" w:rsidP="0036469B">
      <w:pPr>
        <w:spacing w:after="0" w:line="240" w:lineRule="auto"/>
        <w:rPr>
          <w:rFonts w:ascii="Calibri" w:eastAsia="Times New Roman" w:hAnsi="Calibri" w:cs="Calibri"/>
          <w:sz w:val="24"/>
          <w:szCs w:val="24"/>
          <w:lang w:val="en"/>
        </w:rPr>
      </w:pPr>
    </w:p>
    <w:p w:rsidR="00244B76" w:rsidRPr="00C228FA" w:rsidRDefault="0036469B" w:rsidP="0036469B">
      <w:pPr>
        <w:spacing w:after="0" w:line="240" w:lineRule="auto"/>
        <w:rPr>
          <w:rFonts w:ascii="Calibri" w:eastAsia="Times New Roman" w:hAnsi="Calibri" w:cs="Calibri"/>
          <w:lang w:val="en"/>
        </w:rPr>
      </w:pPr>
      <w:r w:rsidRPr="0036469B">
        <w:rPr>
          <w:rFonts w:ascii="Calibri" w:eastAsia="Times New Roman" w:hAnsi="Calibri" w:cs="Calibri"/>
          <w:lang w:val="en"/>
        </w:rPr>
        <w:t>Bounding Coordinates</w:t>
      </w:r>
      <w:r w:rsidR="00244B76" w:rsidRPr="00C228FA">
        <w:rPr>
          <w:rFonts w:ascii="Calibri" w:eastAsia="Times New Roman" w:hAnsi="Calibri" w:cs="Calibri"/>
          <w:lang w:val="en"/>
        </w:rPr>
        <w:t xml:space="preserve"> of Main </w:t>
      </w:r>
      <w:r w:rsidR="00C228FA">
        <w:rPr>
          <w:rFonts w:ascii="Calibri" w:eastAsia="Times New Roman" w:hAnsi="Calibri" w:cs="Calibri"/>
          <w:lang w:val="en"/>
        </w:rPr>
        <w:t xml:space="preserve">Sample Pilot </w:t>
      </w:r>
      <w:r w:rsidR="00244B76" w:rsidRPr="00C228FA">
        <w:rPr>
          <w:rFonts w:ascii="Calibri" w:eastAsia="Times New Roman" w:hAnsi="Calibri" w:cs="Calibri"/>
          <w:lang w:val="en"/>
        </w:rPr>
        <w:t>Dataset</w:t>
      </w:r>
      <w:r w:rsidR="00C228FA">
        <w:rPr>
          <w:rFonts w:ascii="Calibri" w:eastAsia="Times New Roman" w:hAnsi="Calibri" w:cs="Calibri"/>
          <w:lang w:val="en"/>
        </w:rPr>
        <w:t>:</w:t>
      </w:r>
    </w:p>
    <w:p w:rsidR="00244B76" w:rsidRPr="00C228FA" w:rsidRDefault="00C228FA" w:rsidP="0036469B">
      <w:pPr>
        <w:spacing w:after="0" w:line="240" w:lineRule="auto"/>
      </w:pPr>
      <w:r w:rsidRPr="00C228FA">
        <w:rPr>
          <w:rFonts w:ascii="Calibri" w:eastAsia="Times New Roman" w:hAnsi="Calibri" w:cs="Calibri"/>
          <w:lang w:val="en"/>
        </w:rPr>
        <w:t>West:</w:t>
      </w:r>
      <w:r w:rsidRPr="00C228FA">
        <w:rPr>
          <w:rFonts w:ascii="Calibri" w:eastAsia="Times New Roman" w:hAnsi="Calibri" w:cs="Calibri"/>
          <w:lang w:val="en"/>
        </w:rPr>
        <w:tab/>
      </w:r>
      <w:r w:rsidRPr="00C228FA">
        <w:t>-93.269560</w:t>
      </w:r>
    </w:p>
    <w:p w:rsidR="00C228FA" w:rsidRPr="00C228FA" w:rsidRDefault="00C228FA" w:rsidP="0036469B">
      <w:pPr>
        <w:spacing w:after="0" w:line="240" w:lineRule="auto"/>
      </w:pPr>
      <w:r w:rsidRPr="00C228FA">
        <w:t>East:</w:t>
      </w:r>
      <w:r w:rsidRPr="00C228FA">
        <w:tab/>
        <w:t>-93.196603</w:t>
      </w:r>
    </w:p>
    <w:p w:rsidR="00C228FA" w:rsidRPr="00C228FA" w:rsidRDefault="00C228FA" w:rsidP="0036469B">
      <w:pPr>
        <w:spacing w:after="0" w:line="240" w:lineRule="auto"/>
      </w:pPr>
      <w:r w:rsidRPr="00C228FA">
        <w:t>North:</w:t>
      </w:r>
      <w:r w:rsidRPr="00C228FA">
        <w:tab/>
        <w:t>44.846388</w:t>
      </w:r>
    </w:p>
    <w:p w:rsidR="00C228FA" w:rsidRPr="00C228FA" w:rsidRDefault="00C228FA" w:rsidP="0036469B">
      <w:pPr>
        <w:spacing w:after="0" w:line="240" w:lineRule="auto"/>
      </w:pPr>
      <w:r w:rsidRPr="00C228FA">
        <w:rPr>
          <w:rFonts w:ascii="Calibri" w:eastAsia="Times New Roman" w:hAnsi="Calibri" w:cs="Calibri"/>
          <w:lang w:val="en"/>
        </w:rPr>
        <w:t>South:</w:t>
      </w:r>
      <w:r w:rsidRPr="00C228FA">
        <w:rPr>
          <w:rFonts w:ascii="Calibri" w:eastAsia="Times New Roman" w:hAnsi="Calibri" w:cs="Calibri"/>
          <w:lang w:val="en"/>
        </w:rPr>
        <w:tab/>
      </w:r>
      <w:r w:rsidRPr="00C228FA">
        <w:t>44.805968</w:t>
      </w:r>
    </w:p>
    <w:p w:rsidR="00C228FA" w:rsidRDefault="00C228FA" w:rsidP="0036469B">
      <w:pPr>
        <w:spacing w:after="0" w:line="240" w:lineRule="auto"/>
        <w:rPr>
          <w:rFonts w:ascii="Calibri" w:eastAsia="Times New Roman" w:hAnsi="Calibri" w:cs="Calibri"/>
          <w:color w:val="FF0000"/>
          <w:lang w:val="en"/>
        </w:rPr>
      </w:pPr>
    </w:p>
    <w:p w:rsidR="00B70E77" w:rsidRDefault="00B70E77" w:rsidP="0036469B">
      <w:pPr>
        <w:spacing w:after="0" w:line="240" w:lineRule="auto"/>
        <w:rPr>
          <w:rFonts w:ascii="Calibri" w:eastAsia="Times New Roman" w:hAnsi="Calibri" w:cs="Calibri"/>
          <w:color w:val="FF0000"/>
          <w:lang w:val="en"/>
        </w:rPr>
      </w:pPr>
    </w:p>
    <w:p w:rsidR="00B70E77" w:rsidRDefault="00B70E77" w:rsidP="0036469B">
      <w:pPr>
        <w:spacing w:after="0" w:line="240" w:lineRule="auto"/>
        <w:rPr>
          <w:rFonts w:ascii="Calibri" w:eastAsia="Times New Roman" w:hAnsi="Calibri" w:cs="Calibri"/>
          <w:color w:val="FF0000"/>
          <w:lang w:val="en"/>
        </w:rPr>
      </w:pPr>
    </w:p>
    <w:p w:rsidR="00DE2A28" w:rsidRDefault="00DE2A28" w:rsidP="0036469B">
      <w:pPr>
        <w:spacing w:after="0" w:line="240" w:lineRule="auto"/>
        <w:rPr>
          <w:rFonts w:ascii="Calibri" w:eastAsia="Times New Roman" w:hAnsi="Calibri" w:cs="Calibri"/>
          <w:color w:val="FF0000"/>
          <w:lang w:val="en"/>
        </w:rPr>
      </w:pPr>
    </w:p>
    <w:p w:rsidR="00DE2A28" w:rsidRPr="00C228FA" w:rsidRDefault="00DE2A28" w:rsidP="0036469B">
      <w:pPr>
        <w:spacing w:after="0" w:line="240" w:lineRule="auto"/>
        <w:rPr>
          <w:rFonts w:ascii="Calibri" w:eastAsia="Times New Roman" w:hAnsi="Calibri" w:cs="Calibri"/>
          <w:color w:val="FF0000"/>
          <w:lang w:val="en"/>
        </w:rPr>
      </w:pPr>
    </w:p>
    <w:p w:rsidR="0036469B" w:rsidRPr="00C228FA" w:rsidRDefault="00244B76" w:rsidP="0036469B">
      <w:pPr>
        <w:spacing w:after="0" w:line="240" w:lineRule="auto"/>
        <w:rPr>
          <w:rFonts w:ascii="Calibri" w:eastAsia="Times New Roman" w:hAnsi="Calibri" w:cs="Calibri"/>
          <w:lang w:val="en"/>
        </w:rPr>
      </w:pPr>
      <w:r w:rsidRPr="00C228FA">
        <w:rPr>
          <w:rFonts w:ascii="Calibri" w:eastAsia="Times New Roman" w:hAnsi="Calibri" w:cs="Calibri"/>
          <w:lang w:val="en"/>
        </w:rPr>
        <w:lastRenderedPageBreak/>
        <w:t>Bounding Coordinate</w:t>
      </w:r>
      <w:r w:rsidR="0051703E" w:rsidRPr="00C228FA">
        <w:rPr>
          <w:rFonts w:ascii="Calibri" w:eastAsia="Times New Roman" w:hAnsi="Calibri" w:cs="Calibri"/>
          <w:lang w:val="en"/>
        </w:rPr>
        <w:t>s</w:t>
      </w:r>
      <w:r w:rsidRPr="00C228FA">
        <w:rPr>
          <w:rFonts w:ascii="Calibri" w:eastAsia="Times New Roman" w:hAnsi="Calibri" w:cs="Calibri"/>
          <w:lang w:val="en"/>
        </w:rPr>
        <w:t xml:space="preserve"> of the stormwater Lift Station feature class</w:t>
      </w:r>
      <w:r w:rsidR="00C228FA">
        <w:rPr>
          <w:rFonts w:ascii="Calibri" w:eastAsia="Times New Roman" w:hAnsi="Calibri" w:cs="Calibri"/>
          <w:lang w:val="en"/>
        </w:rPr>
        <w:t>:</w:t>
      </w:r>
    </w:p>
    <w:p w:rsidR="00C228FA" w:rsidRPr="00C228FA" w:rsidRDefault="00C228FA" w:rsidP="0036469B">
      <w:pPr>
        <w:spacing w:after="0" w:line="240" w:lineRule="auto"/>
      </w:pPr>
      <w:r w:rsidRPr="00C228FA">
        <w:t>West:</w:t>
      </w:r>
      <w:r w:rsidRPr="00C228FA">
        <w:tab/>
        <w:t>-93.172712</w:t>
      </w:r>
    </w:p>
    <w:p w:rsidR="00C228FA" w:rsidRPr="00C228FA" w:rsidRDefault="00C228FA" w:rsidP="0036469B">
      <w:pPr>
        <w:spacing w:after="0" w:line="240" w:lineRule="auto"/>
      </w:pPr>
      <w:r w:rsidRPr="00C228FA">
        <w:t>East:</w:t>
      </w:r>
      <w:r w:rsidRPr="00C228FA">
        <w:tab/>
        <w:t>-93.111335</w:t>
      </w:r>
    </w:p>
    <w:p w:rsidR="00C228FA" w:rsidRPr="00C228FA" w:rsidRDefault="00C228FA" w:rsidP="0036469B">
      <w:pPr>
        <w:spacing w:after="0" w:line="240" w:lineRule="auto"/>
      </w:pPr>
      <w:r w:rsidRPr="00C228FA">
        <w:t>North:</w:t>
      </w:r>
      <w:r w:rsidRPr="00C228FA">
        <w:tab/>
        <w:t>44.850520</w:t>
      </w:r>
    </w:p>
    <w:p w:rsidR="00C228FA" w:rsidRPr="00C228FA" w:rsidRDefault="00C228FA" w:rsidP="0036469B">
      <w:pPr>
        <w:spacing w:after="0" w:line="240" w:lineRule="auto"/>
      </w:pPr>
      <w:r w:rsidRPr="00C228FA">
        <w:t xml:space="preserve">South: </w:t>
      </w:r>
      <w:r w:rsidRPr="00C228FA">
        <w:tab/>
        <w:t>44.833649</w:t>
      </w:r>
    </w:p>
    <w:p w:rsidR="00C228FA" w:rsidRDefault="00C228FA" w:rsidP="0036469B">
      <w:pPr>
        <w:spacing w:after="0" w:line="240" w:lineRule="auto"/>
      </w:pPr>
    </w:p>
    <w:p w:rsidR="00B70E77" w:rsidRDefault="0036469B" w:rsidP="0036469B">
      <w:pPr>
        <w:spacing w:after="0" w:line="240" w:lineRule="auto"/>
        <w:rPr>
          <w:rFonts w:ascii="Calibri" w:eastAsia="Times New Roman" w:hAnsi="Calibri" w:cs="Calibri"/>
          <w:sz w:val="24"/>
          <w:szCs w:val="24"/>
          <w:lang w:val="en"/>
        </w:rPr>
      </w:pPr>
      <w:r w:rsidRPr="0036469B">
        <w:rPr>
          <w:rFonts w:ascii="Calibri" w:eastAsia="Times New Roman" w:hAnsi="Calibri" w:cs="Calibri"/>
          <w:b/>
          <w:sz w:val="24"/>
          <w:szCs w:val="24"/>
          <w:lang w:val="en"/>
        </w:rPr>
        <w:t>Place Keywords:</w:t>
      </w:r>
    </w:p>
    <w:p w:rsidR="0036469B" w:rsidRPr="0036469B" w:rsidRDefault="0036469B" w:rsidP="0036469B">
      <w:pPr>
        <w:spacing w:after="0" w:line="240" w:lineRule="auto"/>
        <w:rPr>
          <w:rFonts w:ascii="Calibri" w:eastAsia="Times New Roman" w:hAnsi="Calibri" w:cs="Calibri"/>
          <w:sz w:val="24"/>
          <w:szCs w:val="24"/>
          <w:lang w:val="en"/>
        </w:rPr>
      </w:pPr>
      <w:r w:rsidRPr="0036469B">
        <w:rPr>
          <w:rFonts w:ascii="Calibri" w:eastAsia="Times New Roman" w:hAnsi="Calibri" w:cs="Calibri"/>
          <w:sz w:val="24"/>
          <w:szCs w:val="24"/>
          <w:lang w:val="en"/>
        </w:rPr>
        <w:t xml:space="preserve">Twin Cities, Dakota County, Hennepin County, </w:t>
      </w:r>
      <w:r w:rsidR="00244B76">
        <w:rPr>
          <w:rFonts w:ascii="Calibri" w:eastAsia="Times New Roman" w:hAnsi="Calibri" w:cs="Calibri"/>
          <w:sz w:val="24"/>
          <w:szCs w:val="24"/>
          <w:lang w:val="en"/>
        </w:rPr>
        <w:t>City of Eagan, City of Bloomington</w:t>
      </w:r>
      <w:r w:rsidR="00584330">
        <w:rPr>
          <w:rFonts w:ascii="Calibri" w:eastAsia="Times New Roman" w:hAnsi="Calibri" w:cs="Calibri"/>
          <w:sz w:val="24"/>
          <w:szCs w:val="24"/>
          <w:lang w:val="en"/>
        </w:rPr>
        <w:t>;</w:t>
      </w:r>
    </w:p>
    <w:p w:rsidR="0036469B" w:rsidRPr="0036469B" w:rsidRDefault="0036469B" w:rsidP="0036469B">
      <w:pPr>
        <w:spacing w:after="0" w:line="240" w:lineRule="auto"/>
        <w:rPr>
          <w:rFonts w:ascii="Calibri" w:eastAsia="Times New Roman" w:hAnsi="Calibri" w:cs="Calibri"/>
          <w:sz w:val="24"/>
          <w:szCs w:val="24"/>
          <w:lang w:val="en"/>
        </w:rPr>
      </w:pPr>
    </w:p>
    <w:p w:rsidR="00B70E77" w:rsidRDefault="0036469B" w:rsidP="0036469B">
      <w:pPr>
        <w:spacing w:after="0" w:line="240" w:lineRule="auto"/>
        <w:rPr>
          <w:rFonts w:ascii="Calibri" w:eastAsia="Times New Roman" w:hAnsi="Calibri" w:cs="Calibri"/>
          <w:sz w:val="24"/>
          <w:szCs w:val="24"/>
          <w:lang w:val="en"/>
        </w:rPr>
      </w:pPr>
      <w:r w:rsidRPr="0036469B">
        <w:rPr>
          <w:rFonts w:ascii="Calibri" w:eastAsia="Times New Roman" w:hAnsi="Calibri" w:cs="Calibri"/>
          <w:b/>
          <w:sz w:val="24"/>
          <w:szCs w:val="24"/>
          <w:lang w:val="en"/>
        </w:rPr>
        <w:t>Theme Keywords:</w:t>
      </w:r>
    </w:p>
    <w:p w:rsidR="0036469B" w:rsidRPr="0036469B" w:rsidRDefault="00244B76" w:rsidP="0036469B">
      <w:pPr>
        <w:spacing w:after="0" w:line="240" w:lineRule="auto"/>
        <w:rPr>
          <w:rFonts w:ascii="Calibri" w:eastAsia="Times New Roman" w:hAnsi="Calibri" w:cs="Calibri"/>
          <w:sz w:val="24"/>
          <w:szCs w:val="24"/>
          <w:lang w:val="en"/>
        </w:rPr>
      </w:pPr>
      <w:r>
        <w:rPr>
          <w:rFonts w:ascii="Calibri" w:eastAsia="Times New Roman" w:hAnsi="Calibri" w:cs="Calibri"/>
          <w:sz w:val="24"/>
          <w:szCs w:val="24"/>
          <w:lang w:val="en"/>
        </w:rPr>
        <w:t>Stormwater data, storm</w:t>
      </w:r>
      <w:r w:rsidR="00584330">
        <w:rPr>
          <w:rFonts w:ascii="Calibri" w:eastAsia="Times New Roman" w:hAnsi="Calibri" w:cs="Calibri"/>
          <w:sz w:val="24"/>
          <w:szCs w:val="24"/>
          <w:lang w:val="en"/>
        </w:rPr>
        <w:t xml:space="preserve"> </w:t>
      </w:r>
      <w:r>
        <w:rPr>
          <w:rFonts w:ascii="Calibri" w:eastAsia="Times New Roman" w:hAnsi="Calibri" w:cs="Calibri"/>
          <w:sz w:val="24"/>
          <w:szCs w:val="24"/>
          <w:lang w:val="en"/>
        </w:rPr>
        <w:t>sewer</w:t>
      </w:r>
      <w:r w:rsidR="0051703E">
        <w:rPr>
          <w:rFonts w:ascii="Calibri" w:eastAsia="Times New Roman" w:hAnsi="Calibri" w:cs="Calibri"/>
          <w:sz w:val="24"/>
          <w:szCs w:val="24"/>
          <w:lang w:val="en"/>
        </w:rPr>
        <w:t>s</w:t>
      </w:r>
      <w:r>
        <w:rPr>
          <w:rFonts w:ascii="Calibri" w:eastAsia="Times New Roman" w:hAnsi="Calibri" w:cs="Calibri"/>
          <w:sz w:val="24"/>
          <w:szCs w:val="24"/>
          <w:lang w:val="en"/>
        </w:rPr>
        <w:t>, stormwater network</w:t>
      </w:r>
      <w:r w:rsidR="00584330">
        <w:rPr>
          <w:rFonts w:ascii="Calibri" w:eastAsia="Times New Roman" w:hAnsi="Calibri" w:cs="Calibri"/>
          <w:sz w:val="24"/>
          <w:szCs w:val="24"/>
          <w:lang w:val="en"/>
        </w:rPr>
        <w:t>;</w:t>
      </w:r>
    </w:p>
    <w:p w:rsidR="0036469B" w:rsidRPr="0036469B" w:rsidRDefault="0036469B" w:rsidP="0036469B">
      <w:pPr>
        <w:spacing w:after="0" w:line="240" w:lineRule="auto"/>
        <w:rPr>
          <w:rFonts w:ascii="Calibri" w:eastAsia="Times New Roman" w:hAnsi="Calibri" w:cs="Calibri"/>
          <w:sz w:val="24"/>
          <w:szCs w:val="24"/>
          <w:lang w:val="en"/>
        </w:rPr>
      </w:pPr>
    </w:p>
    <w:p w:rsidR="00B70E77" w:rsidRDefault="0036469B" w:rsidP="0036469B">
      <w:pPr>
        <w:spacing w:after="0" w:line="240" w:lineRule="auto"/>
        <w:rPr>
          <w:rFonts w:ascii="Calibri" w:eastAsia="Times New Roman" w:hAnsi="Calibri" w:cs="Calibri"/>
          <w:sz w:val="24"/>
          <w:szCs w:val="24"/>
          <w:lang w:val="en"/>
        </w:rPr>
      </w:pPr>
      <w:r w:rsidRPr="0036469B">
        <w:rPr>
          <w:rFonts w:ascii="Calibri" w:eastAsia="Times New Roman" w:hAnsi="Calibri" w:cs="Calibri"/>
          <w:b/>
          <w:sz w:val="24"/>
          <w:szCs w:val="24"/>
          <w:lang w:val="en"/>
        </w:rPr>
        <w:t>Theme Keyword Thesaurus:</w:t>
      </w:r>
    </w:p>
    <w:p w:rsidR="0036469B" w:rsidRPr="0036469B" w:rsidRDefault="0036469B" w:rsidP="0036469B">
      <w:pPr>
        <w:spacing w:after="0" w:line="240" w:lineRule="auto"/>
        <w:rPr>
          <w:rFonts w:ascii="Calibri" w:eastAsia="Times New Roman" w:hAnsi="Calibri" w:cs="Calibri"/>
          <w:sz w:val="24"/>
          <w:szCs w:val="24"/>
          <w:lang w:val="en"/>
        </w:rPr>
      </w:pPr>
      <w:r w:rsidRPr="0036469B">
        <w:rPr>
          <w:rFonts w:ascii="Calibri" w:eastAsia="Times New Roman" w:hAnsi="Calibri" w:cs="Calibri"/>
          <w:sz w:val="24"/>
          <w:szCs w:val="24"/>
          <w:lang w:val="en"/>
        </w:rPr>
        <w:t>None</w:t>
      </w:r>
    </w:p>
    <w:p w:rsidR="0036469B" w:rsidRPr="0036469B" w:rsidRDefault="0036469B" w:rsidP="0036469B">
      <w:pPr>
        <w:spacing w:after="0" w:line="240" w:lineRule="auto"/>
        <w:rPr>
          <w:rFonts w:ascii="Calibri" w:eastAsia="Times New Roman" w:hAnsi="Calibri" w:cs="Calibri"/>
          <w:sz w:val="24"/>
          <w:szCs w:val="24"/>
          <w:lang w:val="en"/>
        </w:rPr>
      </w:pPr>
    </w:p>
    <w:p w:rsidR="00B70E77" w:rsidRDefault="0036469B" w:rsidP="0036469B">
      <w:pPr>
        <w:spacing w:after="0" w:line="240" w:lineRule="auto"/>
        <w:rPr>
          <w:rFonts w:ascii="Calibri" w:eastAsia="Times New Roman" w:hAnsi="Calibri" w:cs="Calibri"/>
          <w:sz w:val="24"/>
          <w:szCs w:val="24"/>
          <w:lang w:val="en"/>
        </w:rPr>
      </w:pPr>
      <w:r w:rsidRPr="0036469B">
        <w:rPr>
          <w:rFonts w:ascii="Calibri" w:eastAsia="Times New Roman" w:hAnsi="Calibri" w:cs="Calibri"/>
          <w:b/>
          <w:sz w:val="24"/>
          <w:szCs w:val="24"/>
          <w:lang w:val="en"/>
        </w:rPr>
        <w:t>Access Constraints:</w:t>
      </w:r>
    </w:p>
    <w:p w:rsidR="0036469B" w:rsidRPr="0036469B" w:rsidRDefault="0036469B" w:rsidP="0036469B">
      <w:pPr>
        <w:spacing w:after="0" w:line="240" w:lineRule="auto"/>
        <w:rPr>
          <w:rFonts w:ascii="Calibri" w:eastAsia="Times New Roman" w:hAnsi="Calibri" w:cs="Calibri"/>
          <w:sz w:val="24"/>
          <w:szCs w:val="24"/>
          <w:lang w:val="en"/>
        </w:rPr>
      </w:pPr>
      <w:r w:rsidRPr="0036469B">
        <w:rPr>
          <w:rFonts w:ascii="Calibri" w:eastAsia="Times New Roman" w:hAnsi="Calibri" w:cs="Calibri"/>
          <w:sz w:val="24"/>
          <w:szCs w:val="24"/>
          <w:lang w:val="en"/>
        </w:rPr>
        <w:t xml:space="preserve">None. This dataset is public domain under the Minnesota Government Data Practices Act (Minnesota Statutes Chapter 13). </w:t>
      </w:r>
    </w:p>
    <w:p w:rsidR="0036469B" w:rsidRPr="0036469B" w:rsidRDefault="0036469B" w:rsidP="0036469B">
      <w:pPr>
        <w:spacing w:after="0" w:line="240" w:lineRule="auto"/>
        <w:rPr>
          <w:rFonts w:ascii="Calibri" w:eastAsia="Times New Roman" w:hAnsi="Calibri" w:cs="Calibri"/>
          <w:sz w:val="24"/>
          <w:szCs w:val="24"/>
          <w:lang w:val="en"/>
        </w:rPr>
      </w:pPr>
    </w:p>
    <w:p w:rsidR="00B70E77" w:rsidRDefault="0036469B" w:rsidP="0036469B">
      <w:pPr>
        <w:spacing w:after="0" w:line="240" w:lineRule="auto"/>
        <w:rPr>
          <w:rFonts w:ascii="Calibri" w:eastAsia="Times New Roman" w:hAnsi="Calibri" w:cs="Calibri"/>
          <w:sz w:val="24"/>
          <w:szCs w:val="24"/>
          <w:lang w:val="en"/>
        </w:rPr>
      </w:pPr>
      <w:r w:rsidRPr="0036469B">
        <w:rPr>
          <w:rFonts w:ascii="Calibri" w:eastAsia="Times New Roman" w:hAnsi="Calibri" w:cs="Calibri"/>
          <w:b/>
          <w:sz w:val="24"/>
          <w:szCs w:val="24"/>
          <w:lang w:val="en"/>
        </w:rPr>
        <w:t>Use Constraints:</w:t>
      </w:r>
    </w:p>
    <w:p w:rsidR="0036469B" w:rsidRPr="0036469B" w:rsidRDefault="0036469B" w:rsidP="0036469B">
      <w:pPr>
        <w:spacing w:after="0" w:line="240" w:lineRule="auto"/>
        <w:rPr>
          <w:rFonts w:ascii="Calibri" w:eastAsia="Times New Roman" w:hAnsi="Calibri" w:cs="Calibri"/>
          <w:sz w:val="24"/>
          <w:szCs w:val="24"/>
          <w:lang w:val="en"/>
        </w:rPr>
      </w:pPr>
      <w:r w:rsidRPr="0036469B">
        <w:rPr>
          <w:rFonts w:ascii="Calibri" w:eastAsia="Times New Roman" w:hAnsi="Calibri" w:cs="Calibri"/>
          <w:sz w:val="24"/>
          <w:szCs w:val="24"/>
          <w:lang w:val="en"/>
        </w:rPr>
        <w:t>None. This dataset is public domain under the Minnesota Government Data Practices Act (Minnesota Statutes Chapter 13).</w:t>
      </w:r>
    </w:p>
    <w:p w:rsidR="0036469B" w:rsidRPr="0036469B" w:rsidRDefault="0036469B" w:rsidP="0036469B">
      <w:pPr>
        <w:spacing w:after="0" w:line="240" w:lineRule="auto"/>
        <w:rPr>
          <w:rFonts w:ascii="Calibri" w:eastAsia="Times New Roman" w:hAnsi="Calibri" w:cs="Calibri"/>
          <w:sz w:val="24"/>
          <w:szCs w:val="24"/>
          <w:lang w:val="en"/>
        </w:rPr>
      </w:pPr>
    </w:p>
    <w:p w:rsidR="00244B76" w:rsidRPr="0051703E" w:rsidRDefault="0036469B" w:rsidP="0036469B">
      <w:pPr>
        <w:spacing w:after="0" w:line="240" w:lineRule="auto"/>
        <w:rPr>
          <w:rFonts w:ascii="Calibri" w:eastAsia="Times New Roman" w:hAnsi="Calibri" w:cs="Calibri"/>
          <w:b/>
          <w:sz w:val="24"/>
          <w:szCs w:val="24"/>
          <w:lang w:val="en"/>
        </w:rPr>
      </w:pPr>
      <w:r w:rsidRPr="0036469B">
        <w:rPr>
          <w:rFonts w:ascii="Calibri" w:eastAsia="Times New Roman" w:hAnsi="Calibri" w:cs="Calibri"/>
          <w:b/>
          <w:sz w:val="24"/>
          <w:szCs w:val="24"/>
          <w:lang w:val="en"/>
        </w:rPr>
        <w:t>Contact Person Information:</w:t>
      </w:r>
    </w:p>
    <w:p w:rsidR="00244B76" w:rsidRDefault="00244B76" w:rsidP="0036469B">
      <w:pPr>
        <w:spacing w:after="0" w:line="240" w:lineRule="auto"/>
        <w:rPr>
          <w:rFonts w:ascii="Calibri" w:eastAsia="Times New Roman" w:hAnsi="Calibri" w:cs="Calibri"/>
          <w:sz w:val="24"/>
          <w:szCs w:val="24"/>
          <w:lang w:val="en"/>
        </w:rPr>
      </w:pPr>
      <w:r>
        <w:rPr>
          <w:rFonts w:ascii="Calibri" w:eastAsia="Times New Roman" w:hAnsi="Calibri" w:cs="Calibri"/>
          <w:sz w:val="24"/>
          <w:szCs w:val="24"/>
          <w:lang w:val="en"/>
        </w:rPr>
        <w:t>Geoffrey Maas, Senior Geospatial Business Analyst</w:t>
      </w:r>
      <w:r w:rsidR="0036469B" w:rsidRPr="0036469B">
        <w:rPr>
          <w:rFonts w:ascii="Calibri" w:eastAsia="Times New Roman" w:hAnsi="Calibri" w:cs="Calibri"/>
          <w:sz w:val="24"/>
          <w:szCs w:val="24"/>
          <w:lang w:val="en"/>
        </w:rPr>
        <w:br/>
      </w:r>
      <w:r>
        <w:rPr>
          <w:rFonts w:ascii="Calibri" w:eastAsia="Times New Roman" w:hAnsi="Calibri" w:cs="Calibri"/>
          <w:sz w:val="24"/>
          <w:szCs w:val="24"/>
          <w:lang w:val="en"/>
        </w:rPr>
        <w:t>Ramsey County Information Services</w:t>
      </w:r>
    </w:p>
    <w:p w:rsidR="00244B76" w:rsidRDefault="00244B76" w:rsidP="0036469B">
      <w:pPr>
        <w:spacing w:after="0" w:line="240" w:lineRule="auto"/>
        <w:rPr>
          <w:rFonts w:ascii="Calibri" w:eastAsia="Times New Roman" w:hAnsi="Calibri" w:cs="Calibri"/>
          <w:sz w:val="24"/>
          <w:szCs w:val="24"/>
          <w:lang w:val="en"/>
        </w:rPr>
      </w:pPr>
      <w:r>
        <w:rPr>
          <w:rFonts w:ascii="Calibri" w:eastAsia="Times New Roman" w:hAnsi="Calibri" w:cs="Calibri"/>
          <w:sz w:val="24"/>
          <w:szCs w:val="24"/>
          <w:lang w:val="en"/>
        </w:rPr>
        <w:t>121 7</w:t>
      </w:r>
      <w:r w:rsidRPr="00244B76">
        <w:rPr>
          <w:rFonts w:ascii="Calibri" w:eastAsia="Times New Roman" w:hAnsi="Calibri" w:cs="Calibri"/>
          <w:sz w:val="24"/>
          <w:szCs w:val="24"/>
          <w:vertAlign w:val="superscript"/>
          <w:lang w:val="en"/>
        </w:rPr>
        <w:t>th</w:t>
      </w:r>
      <w:r>
        <w:rPr>
          <w:rFonts w:ascii="Calibri" w:eastAsia="Times New Roman" w:hAnsi="Calibri" w:cs="Calibri"/>
          <w:sz w:val="24"/>
          <w:szCs w:val="24"/>
          <w:lang w:val="en"/>
        </w:rPr>
        <w:t xml:space="preserve"> Place East</w:t>
      </w:r>
    </w:p>
    <w:p w:rsidR="0036469B" w:rsidRPr="0036469B" w:rsidRDefault="00244B76" w:rsidP="0036469B">
      <w:pPr>
        <w:spacing w:after="0" w:line="240" w:lineRule="auto"/>
        <w:rPr>
          <w:rFonts w:ascii="Calibri" w:eastAsia="Times New Roman" w:hAnsi="Calibri" w:cs="Calibri"/>
          <w:sz w:val="24"/>
          <w:szCs w:val="24"/>
          <w:lang w:val="en"/>
        </w:rPr>
      </w:pPr>
      <w:r>
        <w:rPr>
          <w:rFonts w:ascii="Calibri" w:eastAsia="Times New Roman" w:hAnsi="Calibri" w:cs="Calibri"/>
          <w:sz w:val="24"/>
          <w:szCs w:val="24"/>
          <w:lang w:val="en"/>
        </w:rPr>
        <w:t>St. Paul, Minnesota 55101</w:t>
      </w:r>
      <w:r w:rsidR="0036469B" w:rsidRPr="0036469B">
        <w:rPr>
          <w:rFonts w:ascii="Calibri" w:eastAsia="Times New Roman" w:hAnsi="Calibri" w:cs="Calibri"/>
          <w:sz w:val="24"/>
          <w:szCs w:val="24"/>
          <w:lang w:val="en"/>
        </w:rPr>
        <w:br/>
        <w:t>Email:</w:t>
      </w:r>
      <w:r>
        <w:rPr>
          <w:rFonts w:ascii="Calibri" w:eastAsia="Times New Roman" w:hAnsi="Calibri" w:cs="Calibri"/>
          <w:sz w:val="24"/>
          <w:szCs w:val="24"/>
          <w:lang w:val="en"/>
        </w:rPr>
        <w:t xml:space="preserve"> </w:t>
      </w:r>
      <w:r>
        <w:rPr>
          <w:rFonts w:ascii="Calibri" w:eastAsia="Times New Roman" w:hAnsi="Calibri" w:cs="Calibri"/>
          <w:color w:val="0000FF"/>
          <w:sz w:val="24"/>
          <w:szCs w:val="24"/>
          <w:u w:val="single"/>
          <w:lang w:val="en"/>
        </w:rPr>
        <w:t>geoffrey.maas@co.ramsey.mn.us</w:t>
      </w:r>
    </w:p>
    <w:p w:rsidR="0036469B" w:rsidRPr="0036469B" w:rsidRDefault="0036469B" w:rsidP="0036469B">
      <w:pPr>
        <w:spacing w:after="0" w:line="240" w:lineRule="auto"/>
        <w:rPr>
          <w:rFonts w:ascii="Calibri" w:eastAsia="Times New Roman" w:hAnsi="Calibri" w:cs="Calibri"/>
          <w:sz w:val="24"/>
          <w:szCs w:val="24"/>
          <w:lang w:val="en"/>
        </w:rPr>
      </w:pPr>
    </w:p>
    <w:p w:rsidR="0036469B" w:rsidRPr="0036469B" w:rsidRDefault="0036469B" w:rsidP="0036469B">
      <w:pPr>
        <w:spacing w:after="0" w:line="240" w:lineRule="auto"/>
        <w:rPr>
          <w:rFonts w:ascii="Calibri" w:eastAsia="Times New Roman" w:hAnsi="Calibri" w:cs="Calibri"/>
          <w:sz w:val="24"/>
          <w:szCs w:val="24"/>
          <w:lang w:val="en"/>
        </w:rPr>
      </w:pPr>
      <w:r w:rsidRPr="0036469B">
        <w:rPr>
          <w:rFonts w:ascii="Calibri" w:eastAsia="Times New Roman" w:hAnsi="Calibri" w:cs="Calibri"/>
          <w:b/>
          <w:sz w:val="24"/>
          <w:szCs w:val="24"/>
          <w:lang w:val="en"/>
        </w:rPr>
        <w:t>Browse Graphic:</w:t>
      </w:r>
      <w:r w:rsidRPr="0036469B">
        <w:rPr>
          <w:rFonts w:ascii="Calibri" w:eastAsia="Times New Roman" w:hAnsi="Calibri" w:cs="Calibri"/>
          <w:sz w:val="24"/>
          <w:szCs w:val="24"/>
          <w:lang w:val="en"/>
        </w:rPr>
        <w:t xml:space="preserve"> </w:t>
      </w:r>
      <w:r w:rsidR="00244B76">
        <w:rPr>
          <w:rFonts w:ascii="Calibri" w:eastAsia="Times New Roman" w:hAnsi="Calibri" w:cs="Calibri"/>
          <w:sz w:val="24"/>
          <w:szCs w:val="24"/>
          <w:lang w:val="en"/>
        </w:rPr>
        <w:t>None</w:t>
      </w:r>
      <w:r w:rsidRPr="0036469B">
        <w:rPr>
          <w:rFonts w:ascii="Calibri" w:eastAsia="Times New Roman" w:hAnsi="Calibri" w:cs="Calibri"/>
          <w:sz w:val="24"/>
          <w:szCs w:val="24"/>
          <w:lang w:val="en"/>
        </w:rPr>
        <w:br/>
      </w:r>
    </w:p>
    <w:p w:rsidR="0036469B" w:rsidRPr="0036469B" w:rsidRDefault="0036469B" w:rsidP="0036469B">
      <w:pPr>
        <w:spacing w:after="0" w:line="240" w:lineRule="auto"/>
        <w:rPr>
          <w:rFonts w:ascii="Calibri" w:eastAsia="Times New Roman" w:hAnsi="Calibri" w:cs="Calibri"/>
          <w:sz w:val="24"/>
          <w:szCs w:val="24"/>
          <w:lang w:val="en"/>
        </w:rPr>
      </w:pPr>
      <w:r w:rsidRPr="0036469B">
        <w:rPr>
          <w:rFonts w:ascii="Calibri" w:eastAsia="Times New Roman" w:hAnsi="Calibri" w:cs="Calibri"/>
          <w:b/>
          <w:sz w:val="24"/>
          <w:szCs w:val="24"/>
          <w:lang w:val="en"/>
        </w:rPr>
        <w:t>Associated Data Sets:</w:t>
      </w:r>
      <w:r w:rsidRPr="0036469B">
        <w:rPr>
          <w:rFonts w:ascii="Calibri" w:eastAsia="Times New Roman" w:hAnsi="Calibri" w:cs="Calibri"/>
          <w:sz w:val="24"/>
          <w:szCs w:val="24"/>
          <w:lang w:val="en"/>
        </w:rPr>
        <w:t xml:space="preserve"> </w:t>
      </w:r>
      <w:r w:rsidR="00244B76">
        <w:rPr>
          <w:rFonts w:ascii="Calibri" w:eastAsia="Times New Roman" w:hAnsi="Calibri" w:cs="Calibri"/>
          <w:sz w:val="24"/>
          <w:szCs w:val="24"/>
          <w:lang w:val="en"/>
        </w:rPr>
        <w:t>None</w:t>
      </w:r>
    </w:p>
    <w:p w:rsidR="0036469B" w:rsidRPr="0036469B" w:rsidRDefault="0036469B" w:rsidP="0036469B">
      <w:pPr>
        <w:spacing w:after="0" w:line="240" w:lineRule="auto"/>
        <w:rPr>
          <w:rFonts w:ascii="Calibri" w:eastAsia="Times New Roman" w:hAnsi="Calibri" w:cs="Calibri"/>
          <w:sz w:val="24"/>
          <w:szCs w:val="24"/>
          <w:lang w:val="en"/>
        </w:rPr>
      </w:pPr>
    </w:p>
    <w:p w:rsidR="0036469B" w:rsidRPr="0036469B" w:rsidRDefault="0036469B" w:rsidP="0036469B">
      <w:pPr>
        <w:spacing w:before="100" w:beforeAutospacing="1" w:after="100" w:afterAutospacing="1" w:line="240" w:lineRule="auto"/>
        <w:outlineLvl w:val="1"/>
        <w:rPr>
          <w:rFonts w:ascii="Calibri" w:eastAsia="Times New Roman" w:hAnsi="Calibri" w:cs="Calibri"/>
          <w:b/>
          <w:bCs/>
          <w:sz w:val="36"/>
          <w:szCs w:val="36"/>
          <w:lang w:val="en"/>
        </w:rPr>
      </w:pPr>
      <w:bookmarkStart w:id="3" w:name="B_SectionTwo_DataQuality"/>
      <w:r w:rsidRPr="0036469B">
        <w:rPr>
          <w:rFonts w:ascii="Calibri" w:eastAsia="Times New Roman" w:hAnsi="Calibri" w:cs="Calibri"/>
          <w:b/>
          <w:bCs/>
          <w:sz w:val="36"/>
          <w:szCs w:val="36"/>
          <w:lang w:val="en"/>
        </w:rPr>
        <w:t xml:space="preserve">Section 2: Data Quality </w:t>
      </w:r>
    </w:p>
    <w:bookmarkEnd w:id="3"/>
    <w:p w:rsidR="0036469B" w:rsidRPr="0036469B" w:rsidRDefault="0036469B" w:rsidP="0036469B">
      <w:pPr>
        <w:spacing w:after="0" w:line="240" w:lineRule="auto"/>
        <w:rPr>
          <w:rFonts w:ascii="Calibri" w:eastAsia="Times New Roman" w:hAnsi="Calibri" w:cs="Calibri"/>
          <w:sz w:val="24"/>
          <w:szCs w:val="24"/>
          <w:lang w:val="en"/>
        </w:rPr>
      </w:pPr>
      <w:r w:rsidRPr="0036469B">
        <w:rPr>
          <w:rFonts w:ascii="Calibri" w:eastAsia="Times New Roman" w:hAnsi="Calibri" w:cs="Calibri"/>
          <w:b/>
          <w:sz w:val="24"/>
          <w:szCs w:val="24"/>
          <w:lang w:val="en"/>
        </w:rPr>
        <w:t>Attribute Accuracy:</w:t>
      </w:r>
      <w:r w:rsidRPr="0036469B">
        <w:rPr>
          <w:rFonts w:ascii="Calibri" w:eastAsia="Times New Roman" w:hAnsi="Calibri" w:cs="Calibri"/>
          <w:sz w:val="24"/>
          <w:szCs w:val="24"/>
          <w:lang w:val="en"/>
        </w:rPr>
        <w:t xml:space="preserve"> A standard set of attribute fields is included for </w:t>
      </w:r>
      <w:r w:rsidR="00244B76">
        <w:rPr>
          <w:rFonts w:ascii="Calibri" w:eastAsia="Times New Roman" w:hAnsi="Calibri" w:cs="Calibri"/>
          <w:sz w:val="24"/>
          <w:szCs w:val="24"/>
          <w:lang w:val="en"/>
        </w:rPr>
        <w:t>both the cities of Eagan and Bloomington in the sample pilot dataset, h</w:t>
      </w:r>
      <w:r w:rsidRPr="0036469B">
        <w:rPr>
          <w:rFonts w:ascii="Calibri" w:eastAsia="Times New Roman" w:hAnsi="Calibri" w:cs="Calibri"/>
          <w:sz w:val="24"/>
          <w:szCs w:val="24"/>
          <w:lang w:val="en"/>
        </w:rPr>
        <w:t xml:space="preserve">owever, not all attributes </w:t>
      </w:r>
      <w:r w:rsidR="00244B76">
        <w:rPr>
          <w:rFonts w:ascii="Calibri" w:eastAsia="Times New Roman" w:hAnsi="Calibri" w:cs="Calibri"/>
          <w:sz w:val="24"/>
          <w:szCs w:val="24"/>
          <w:lang w:val="en"/>
        </w:rPr>
        <w:t>may be</w:t>
      </w:r>
      <w:r w:rsidRPr="0036469B">
        <w:rPr>
          <w:rFonts w:ascii="Calibri" w:eastAsia="Times New Roman" w:hAnsi="Calibri" w:cs="Calibri"/>
          <w:sz w:val="24"/>
          <w:szCs w:val="24"/>
          <w:lang w:val="en"/>
        </w:rPr>
        <w:t xml:space="preserve"> </w:t>
      </w:r>
      <w:r w:rsidR="00244B76">
        <w:rPr>
          <w:rFonts w:ascii="Calibri" w:eastAsia="Times New Roman" w:hAnsi="Calibri" w:cs="Calibri"/>
          <w:sz w:val="24"/>
          <w:szCs w:val="24"/>
          <w:lang w:val="en"/>
        </w:rPr>
        <w:t xml:space="preserve">fully </w:t>
      </w:r>
      <w:r w:rsidRPr="0036469B">
        <w:rPr>
          <w:rFonts w:ascii="Calibri" w:eastAsia="Times New Roman" w:hAnsi="Calibri" w:cs="Calibri"/>
          <w:sz w:val="24"/>
          <w:szCs w:val="24"/>
          <w:lang w:val="en"/>
        </w:rPr>
        <w:t>available</w:t>
      </w:r>
      <w:r w:rsidR="00244B76">
        <w:rPr>
          <w:rFonts w:ascii="Calibri" w:eastAsia="Times New Roman" w:hAnsi="Calibri" w:cs="Calibri"/>
          <w:sz w:val="24"/>
          <w:szCs w:val="24"/>
          <w:lang w:val="en"/>
        </w:rPr>
        <w:t xml:space="preserve"> from the original data sources.</w:t>
      </w:r>
      <w:r w:rsidRPr="0036469B">
        <w:rPr>
          <w:rFonts w:ascii="Calibri" w:eastAsia="Times New Roman" w:hAnsi="Calibri" w:cs="Calibri"/>
          <w:sz w:val="24"/>
          <w:szCs w:val="24"/>
          <w:lang w:val="en"/>
        </w:rPr>
        <w:t xml:space="preserve"> No attempt has been made by </w:t>
      </w:r>
      <w:r w:rsidR="00244B76">
        <w:rPr>
          <w:rFonts w:ascii="Calibri" w:eastAsia="Times New Roman" w:hAnsi="Calibri" w:cs="Calibri"/>
          <w:sz w:val="24"/>
          <w:szCs w:val="24"/>
          <w:lang w:val="en"/>
        </w:rPr>
        <w:t xml:space="preserve">the Metro Stormwater Geodata Project Steering Team to verify </w:t>
      </w:r>
      <w:r w:rsidR="0051703E">
        <w:rPr>
          <w:rFonts w:ascii="Calibri" w:eastAsia="Times New Roman" w:hAnsi="Calibri" w:cs="Calibri"/>
          <w:sz w:val="24"/>
          <w:szCs w:val="24"/>
          <w:lang w:val="en"/>
        </w:rPr>
        <w:t>the accuracy of the data provided or collected to create the sample pilot dataset.</w:t>
      </w:r>
      <w:r w:rsidR="009A3E2D">
        <w:rPr>
          <w:rFonts w:ascii="Calibri" w:eastAsia="Times New Roman" w:hAnsi="Calibri" w:cs="Calibri"/>
          <w:sz w:val="24"/>
          <w:szCs w:val="24"/>
          <w:lang w:val="en"/>
        </w:rPr>
        <w:t xml:space="preserve"> </w:t>
      </w:r>
      <w:r w:rsidRPr="0036469B">
        <w:rPr>
          <w:rFonts w:ascii="Calibri" w:eastAsia="Times New Roman" w:hAnsi="Calibri" w:cs="Calibri"/>
          <w:sz w:val="24"/>
          <w:szCs w:val="24"/>
          <w:lang w:val="en"/>
        </w:rPr>
        <w:t xml:space="preserve">Any questions or comments about suspected errors or omissions in this dataset can be addressed to the contact person listed </w:t>
      </w:r>
      <w:r w:rsidR="0051703E">
        <w:rPr>
          <w:rFonts w:ascii="Calibri" w:eastAsia="Times New Roman" w:hAnsi="Calibri" w:cs="Calibri"/>
          <w:sz w:val="24"/>
          <w:szCs w:val="24"/>
          <w:lang w:val="en"/>
        </w:rPr>
        <w:t>in this metadata record.</w:t>
      </w:r>
      <w:r w:rsidRPr="0036469B">
        <w:rPr>
          <w:rFonts w:ascii="Calibri" w:eastAsia="Times New Roman" w:hAnsi="Calibri" w:cs="Calibri"/>
          <w:sz w:val="24"/>
          <w:szCs w:val="24"/>
          <w:lang w:val="en"/>
        </w:rPr>
        <w:t xml:space="preserve"> Links to that metadata can be found in the Horizontal Positional Accuracy element below.</w:t>
      </w:r>
    </w:p>
    <w:p w:rsidR="0036469B" w:rsidRPr="0036469B" w:rsidRDefault="0036469B" w:rsidP="0036469B">
      <w:pPr>
        <w:spacing w:after="0" w:line="240" w:lineRule="auto"/>
        <w:rPr>
          <w:rFonts w:ascii="Calibri" w:eastAsia="Times New Roman" w:hAnsi="Calibri" w:cs="Calibri"/>
          <w:sz w:val="24"/>
          <w:szCs w:val="24"/>
          <w:lang w:val="en"/>
        </w:rPr>
      </w:pPr>
    </w:p>
    <w:p w:rsidR="0036469B" w:rsidRPr="0036469B" w:rsidRDefault="0036469B" w:rsidP="0036469B">
      <w:pPr>
        <w:spacing w:after="0" w:line="240" w:lineRule="auto"/>
        <w:rPr>
          <w:rFonts w:ascii="Calibri" w:eastAsia="Times New Roman" w:hAnsi="Calibri" w:cs="Calibri"/>
          <w:sz w:val="24"/>
          <w:szCs w:val="24"/>
          <w:lang w:val="en"/>
        </w:rPr>
      </w:pPr>
      <w:r w:rsidRPr="0036469B">
        <w:rPr>
          <w:rFonts w:ascii="Calibri" w:eastAsia="Times New Roman" w:hAnsi="Calibri" w:cs="Calibri"/>
          <w:b/>
          <w:sz w:val="24"/>
          <w:szCs w:val="24"/>
          <w:lang w:val="en"/>
        </w:rPr>
        <w:t>Logical Consistency:</w:t>
      </w:r>
      <w:r w:rsidRPr="0036469B">
        <w:rPr>
          <w:rFonts w:ascii="Calibri" w:eastAsia="Times New Roman" w:hAnsi="Calibri" w:cs="Calibri"/>
          <w:sz w:val="24"/>
          <w:szCs w:val="24"/>
          <w:lang w:val="en"/>
        </w:rPr>
        <w:t xml:space="preserve"> No attempt was made </w:t>
      </w:r>
      <w:r w:rsidR="0051703E">
        <w:rPr>
          <w:rFonts w:ascii="Calibri" w:eastAsia="Times New Roman" w:hAnsi="Calibri" w:cs="Calibri"/>
          <w:sz w:val="24"/>
          <w:szCs w:val="24"/>
          <w:lang w:val="en"/>
        </w:rPr>
        <w:t xml:space="preserve">to ensure topological relationships between the various contributed datasets, </w:t>
      </w:r>
      <w:r w:rsidR="00B70E77">
        <w:rPr>
          <w:rFonts w:ascii="Calibri" w:eastAsia="Times New Roman" w:hAnsi="Calibri" w:cs="Calibri"/>
          <w:sz w:val="24"/>
          <w:szCs w:val="24"/>
          <w:lang w:val="en"/>
        </w:rPr>
        <w:t xml:space="preserve">nor </w:t>
      </w:r>
      <w:r w:rsidR="0051703E">
        <w:rPr>
          <w:rFonts w:ascii="Calibri" w:eastAsia="Times New Roman" w:hAnsi="Calibri" w:cs="Calibri"/>
          <w:sz w:val="24"/>
          <w:szCs w:val="24"/>
          <w:lang w:val="en"/>
        </w:rPr>
        <w:t xml:space="preserve">to </w:t>
      </w:r>
      <w:r w:rsidRPr="0036469B">
        <w:rPr>
          <w:rFonts w:ascii="Calibri" w:eastAsia="Times New Roman" w:hAnsi="Calibri" w:cs="Calibri"/>
          <w:sz w:val="24"/>
          <w:szCs w:val="24"/>
          <w:lang w:val="en"/>
        </w:rPr>
        <w:t>edge</w:t>
      </w:r>
      <w:r w:rsidR="00B70E77">
        <w:rPr>
          <w:rFonts w:ascii="Calibri" w:eastAsia="Times New Roman" w:hAnsi="Calibri" w:cs="Calibri"/>
          <w:sz w:val="24"/>
          <w:szCs w:val="24"/>
          <w:lang w:val="en"/>
        </w:rPr>
        <w:t>-</w:t>
      </w:r>
      <w:r w:rsidRPr="0036469B">
        <w:rPr>
          <w:rFonts w:ascii="Calibri" w:eastAsia="Times New Roman" w:hAnsi="Calibri" w:cs="Calibri"/>
          <w:sz w:val="24"/>
          <w:szCs w:val="24"/>
          <w:lang w:val="en"/>
        </w:rPr>
        <w:t xml:space="preserve">match or </w:t>
      </w:r>
      <w:r w:rsidR="0051703E">
        <w:rPr>
          <w:rFonts w:ascii="Calibri" w:eastAsia="Times New Roman" w:hAnsi="Calibri" w:cs="Calibri"/>
          <w:sz w:val="24"/>
          <w:szCs w:val="24"/>
          <w:lang w:val="en"/>
        </w:rPr>
        <w:t xml:space="preserve">to </w:t>
      </w:r>
      <w:r w:rsidRPr="0036469B">
        <w:rPr>
          <w:rFonts w:ascii="Calibri" w:eastAsia="Times New Roman" w:hAnsi="Calibri" w:cs="Calibri"/>
          <w:sz w:val="24"/>
          <w:szCs w:val="24"/>
          <w:lang w:val="en"/>
        </w:rPr>
        <w:t>rubber</w:t>
      </w:r>
      <w:r w:rsidR="00B70E77">
        <w:rPr>
          <w:rFonts w:ascii="Calibri" w:eastAsia="Times New Roman" w:hAnsi="Calibri" w:cs="Calibri"/>
          <w:sz w:val="24"/>
          <w:szCs w:val="24"/>
          <w:lang w:val="en"/>
        </w:rPr>
        <w:t>-</w:t>
      </w:r>
      <w:r w:rsidRPr="0036469B">
        <w:rPr>
          <w:rFonts w:ascii="Calibri" w:eastAsia="Times New Roman" w:hAnsi="Calibri" w:cs="Calibri"/>
          <w:sz w:val="24"/>
          <w:szCs w:val="24"/>
          <w:lang w:val="en"/>
        </w:rPr>
        <w:t xml:space="preserve">sheet the </w:t>
      </w:r>
      <w:r w:rsidR="0051703E">
        <w:rPr>
          <w:rFonts w:ascii="Calibri" w:eastAsia="Times New Roman" w:hAnsi="Calibri" w:cs="Calibri"/>
          <w:sz w:val="24"/>
          <w:szCs w:val="24"/>
          <w:lang w:val="en"/>
        </w:rPr>
        <w:t>data together,</w:t>
      </w:r>
      <w:r w:rsidRPr="0036469B">
        <w:rPr>
          <w:rFonts w:ascii="Calibri" w:eastAsia="Times New Roman" w:hAnsi="Calibri" w:cs="Calibri"/>
          <w:sz w:val="24"/>
          <w:szCs w:val="24"/>
          <w:lang w:val="en"/>
        </w:rPr>
        <w:t xml:space="preserve"> thus overlaps and gaps </w:t>
      </w:r>
      <w:r w:rsidR="0051703E">
        <w:rPr>
          <w:rFonts w:ascii="Calibri" w:eastAsia="Times New Roman" w:hAnsi="Calibri" w:cs="Calibri"/>
          <w:sz w:val="24"/>
          <w:szCs w:val="24"/>
          <w:lang w:val="en"/>
        </w:rPr>
        <w:t>may potentially</w:t>
      </w:r>
      <w:r w:rsidRPr="0036469B">
        <w:rPr>
          <w:rFonts w:ascii="Calibri" w:eastAsia="Times New Roman" w:hAnsi="Calibri" w:cs="Calibri"/>
          <w:sz w:val="24"/>
          <w:szCs w:val="24"/>
          <w:lang w:val="en"/>
        </w:rPr>
        <w:t xml:space="preserve"> exist between </w:t>
      </w:r>
      <w:r w:rsidR="0051703E">
        <w:rPr>
          <w:rFonts w:ascii="Calibri" w:eastAsia="Times New Roman" w:hAnsi="Calibri" w:cs="Calibri"/>
          <w:sz w:val="24"/>
          <w:szCs w:val="24"/>
          <w:lang w:val="en"/>
        </w:rPr>
        <w:t>data provided from</w:t>
      </w:r>
      <w:r w:rsidR="00B70E77">
        <w:rPr>
          <w:rFonts w:ascii="Calibri" w:eastAsia="Times New Roman" w:hAnsi="Calibri" w:cs="Calibri"/>
          <w:sz w:val="24"/>
          <w:szCs w:val="24"/>
          <w:lang w:val="en"/>
        </w:rPr>
        <w:t xml:space="preserve"> the</w:t>
      </w:r>
      <w:r w:rsidR="0051703E">
        <w:rPr>
          <w:rFonts w:ascii="Calibri" w:eastAsia="Times New Roman" w:hAnsi="Calibri" w:cs="Calibri"/>
          <w:sz w:val="24"/>
          <w:szCs w:val="24"/>
          <w:lang w:val="en"/>
        </w:rPr>
        <w:t xml:space="preserve"> different sources.</w:t>
      </w:r>
      <w:r w:rsidRPr="0036469B">
        <w:rPr>
          <w:rFonts w:ascii="Calibri" w:eastAsia="Times New Roman" w:hAnsi="Calibri" w:cs="Calibri"/>
          <w:sz w:val="24"/>
          <w:szCs w:val="24"/>
          <w:lang w:val="en"/>
        </w:rPr>
        <w:t xml:space="preserve"> </w:t>
      </w:r>
    </w:p>
    <w:p w:rsidR="0036469B" w:rsidRPr="0036469B" w:rsidRDefault="0036469B" w:rsidP="0036469B">
      <w:pPr>
        <w:spacing w:after="0" w:line="240" w:lineRule="auto"/>
        <w:rPr>
          <w:rFonts w:ascii="Calibri" w:eastAsia="Times New Roman" w:hAnsi="Calibri" w:cs="Calibri"/>
          <w:sz w:val="24"/>
          <w:szCs w:val="24"/>
          <w:lang w:val="en"/>
        </w:rPr>
      </w:pPr>
    </w:p>
    <w:p w:rsidR="0036469B" w:rsidRPr="0036469B" w:rsidRDefault="0036469B" w:rsidP="00B70E77">
      <w:pPr>
        <w:spacing w:after="0" w:line="240" w:lineRule="auto"/>
        <w:rPr>
          <w:rFonts w:ascii="Calibri" w:eastAsia="Times New Roman" w:hAnsi="Calibri" w:cs="Calibri"/>
          <w:sz w:val="24"/>
          <w:szCs w:val="24"/>
          <w:lang w:val="en"/>
        </w:rPr>
      </w:pPr>
      <w:r w:rsidRPr="0036469B">
        <w:rPr>
          <w:rFonts w:ascii="Calibri" w:eastAsia="Times New Roman" w:hAnsi="Calibri" w:cs="Calibri"/>
          <w:b/>
          <w:sz w:val="24"/>
          <w:szCs w:val="24"/>
          <w:lang w:val="en"/>
        </w:rPr>
        <w:t>Completeness:</w:t>
      </w:r>
      <w:r w:rsidRPr="0036469B">
        <w:rPr>
          <w:rFonts w:ascii="Calibri" w:eastAsia="Times New Roman" w:hAnsi="Calibri" w:cs="Calibri"/>
          <w:sz w:val="24"/>
          <w:szCs w:val="24"/>
          <w:lang w:val="en"/>
        </w:rPr>
        <w:t xml:space="preserve"> </w:t>
      </w:r>
      <w:r w:rsidR="00B70E77">
        <w:rPr>
          <w:rFonts w:ascii="Calibri" w:eastAsia="Times New Roman" w:hAnsi="Calibri" w:cs="Calibri"/>
          <w:sz w:val="24"/>
          <w:szCs w:val="24"/>
          <w:lang w:val="en"/>
        </w:rPr>
        <w:t>The dataset is presented ‘as is’ for the express purpose of facilitating the review of its structure and content</w:t>
      </w:r>
      <w:r w:rsidR="007147FE">
        <w:rPr>
          <w:rFonts w:ascii="Calibri" w:eastAsia="Times New Roman" w:hAnsi="Calibri" w:cs="Calibri"/>
          <w:sz w:val="24"/>
          <w:szCs w:val="24"/>
          <w:lang w:val="en"/>
        </w:rPr>
        <w:t xml:space="preserve"> and is not offered to meet any specific end-user purpose for flow routing, determination of ownership of fixtures or features or survey-grade accurate measurement or position accuracy of fixtures. </w:t>
      </w:r>
      <w:r w:rsidRPr="0036469B">
        <w:rPr>
          <w:rFonts w:ascii="Calibri" w:eastAsia="Times New Roman" w:hAnsi="Calibri" w:cs="Calibri"/>
          <w:sz w:val="24"/>
          <w:szCs w:val="24"/>
          <w:lang w:val="en"/>
        </w:rPr>
        <w:t xml:space="preserve">Any questions or comments about suspected errors or omissions in this dataset can be addressed to the contact person listed in the individual county metadata. </w:t>
      </w:r>
    </w:p>
    <w:p w:rsidR="007147FE" w:rsidRDefault="007147FE" w:rsidP="0036469B">
      <w:pPr>
        <w:spacing w:after="0" w:line="240" w:lineRule="auto"/>
        <w:rPr>
          <w:rFonts w:ascii="Calibri" w:eastAsia="Times New Roman" w:hAnsi="Calibri" w:cs="Calibri"/>
          <w:sz w:val="24"/>
          <w:szCs w:val="24"/>
          <w:lang w:val="en"/>
        </w:rPr>
      </w:pPr>
    </w:p>
    <w:p w:rsidR="0036469B" w:rsidRDefault="0036469B" w:rsidP="0036469B">
      <w:pPr>
        <w:spacing w:after="0" w:line="240" w:lineRule="auto"/>
        <w:rPr>
          <w:rFonts w:ascii="Calibri" w:eastAsia="Times New Roman" w:hAnsi="Calibri" w:cs="Calibri"/>
          <w:sz w:val="24"/>
          <w:szCs w:val="24"/>
          <w:lang w:val="en"/>
        </w:rPr>
      </w:pPr>
      <w:r w:rsidRPr="0036469B">
        <w:rPr>
          <w:rFonts w:ascii="Calibri" w:eastAsia="Times New Roman" w:hAnsi="Calibri" w:cs="Calibri"/>
          <w:b/>
          <w:sz w:val="24"/>
          <w:szCs w:val="24"/>
          <w:lang w:val="en"/>
        </w:rPr>
        <w:t>Lineage:</w:t>
      </w:r>
      <w:r w:rsidRPr="0036469B">
        <w:rPr>
          <w:rFonts w:ascii="Calibri" w:eastAsia="Times New Roman" w:hAnsi="Calibri" w:cs="Calibri"/>
          <w:sz w:val="24"/>
          <w:szCs w:val="24"/>
          <w:lang w:val="en"/>
        </w:rPr>
        <w:t xml:space="preserve"> </w:t>
      </w:r>
      <w:r w:rsidR="00B70E77" w:rsidRPr="0036469B">
        <w:rPr>
          <w:rFonts w:ascii="Calibri" w:eastAsia="Times New Roman" w:hAnsi="Calibri" w:cs="Calibri"/>
          <w:sz w:val="24"/>
          <w:szCs w:val="24"/>
          <w:lang w:val="en"/>
        </w:rPr>
        <w:t xml:space="preserve">The </w:t>
      </w:r>
      <w:r w:rsidR="00B70E77">
        <w:rPr>
          <w:rFonts w:ascii="Calibri" w:eastAsia="Times New Roman" w:hAnsi="Calibri" w:cs="Calibri"/>
          <w:sz w:val="24"/>
          <w:szCs w:val="24"/>
          <w:lang w:val="en"/>
        </w:rPr>
        <w:t>participating cities</w:t>
      </w:r>
      <w:r w:rsidR="00B70E77" w:rsidRPr="0036469B">
        <w:rPr>
          <w:rFonts w:ascii="Calibri" w:eastAsia="Times New Roman" w:hAnsi="Calibri" w:cs="Calibri"/>
          <w:sz w:val="24"/>
          <w:szCs w:val="24"/>
          <w:lang w:val="en"/>
        </w:rPr>
        <w:t xml:space="preserve"> </w:t>
      </w:r>
      <w:r w:rsidR="00B70E77">
        <w:rPr>
          <w:rFonts w:ascii="Calibri" w:eastAsia="Times New Roman" w:hAnsi="Calibri" w:cs="Calibri"/>
          <w:sz w:val="24"/>
          <w:szCs w:val="24"/>
          <w:lang w:val="en"/>
        </w:rPr>
        <w:t>in the study area assumed the role of converting their data from its native format to the draft Metro Stormw</w:t>
      </w:r>
      <w:r w:rsidR="007147FE">
        <w:rPr>
          <w:rFonts w:ascii="Calibri" w:eastAsia="Times New Roman" w:hAnsi="Calibri" w:cs="Calibri"/>
          <w:sz w:val="24"/>
          <w:szCs w:val="24"/>
          <w:lang w:val="en"/>
        </w:rPr>
        <w:t xml:space="preserve">ater Geodata Project’s Stormwater Geodata Transfer Standard format </w:t>
      </w:r>
      <w:r w:rsidRPr="0036469B">
        <w:rPr>
          <w:rFonts w:ascii="Calibri" w:eastAsia="Times New Roman" w:hAnsi="Calibri" w:cs="Calibri"/>
          <w:sz w:val="24"/>
          <w:szCs w:val="24"/>
          <w:lang w:val="en"/>
        </w:rPr>
        <w:t>with UTM coordinate</w:t>
      </w:r>
      <w:r w:rsidR="00B70E77">
        <w:rPr>
          <w:rFonts w:ascii="Calibri" w:eastAsia="Times New Roman" w:hAnsi="Calibri" w:cs="Calibri"/>
          <w:sz w:val="24"/>
          <w:szCs w:val="24"/>
          <w:lang w:val="en"/>
        </w:rPr>
        <w:t>s or from paper maps (with the requisite plan drawing references provided for digitizing</w:t>
      </w:r>
      <w:r w:rsidR="007147FE">
        <w:rPr>
          <w:rFonts w:ascii="Calibri" w:eastAsia="Times New Roman" w:hAnsi="Calibri" w:cs="Calibri"/>
          <w:sz w:val="24"/>
          <w:szCs w:val="24"/>
          <w:lang w:val="en"/>
        </w:rPr>
        <w:t>). These data were then federated by Ramsey County GIS Staff into the final aggregated dataset.</w:t>
      </w:r>
    </w:p>
    <w:p w:rsidR="00D87D7C" w:rsidRDefault="00D87D7C" w:rsidP="0036469B">
      <w:pPr>
        <w:spacing w:after="0" w:line="240" w:lineRule="auto"/>
        <w:rPr>
          <w:rFonts w:ascii="Calibri" w:eastAsia="Times New Roman" w:hAnsi="Calibri" w:cs="Calibri"/>
          <w:sz w:val="24"/>
          <w:szCs w:val="24"/>
          <w:lang w:val="en"/>
        </w:rPr>
      </w:pPr>
    </w:p>
    <w:p w:rsidR="00DE2A28" w:rsidRPr="0036469B" w:rsidRDefault="00DE2A28" w:rsidP="0036469B">
      <w:pPr>
        <w:spacing w:after="0" w:line="240" w:lineRule="auto"/>
        <w:rPr>
          <w:rFonts w:ascii="Calibri" w:eastAsia="Times New Roman" w:hAnsi="Calibri" w:cs="Calibri"/>
          <w:sz w:val="24"/>
          <w:szCs w:val="24"/>
          <w:lang w:val="en"/>
        </w:rPr>
      </w:pPr>
    </w:p>
    <w:p w:rsidR="00DE2A28" w:rsidRPr="00D87D7C" w:rsidRDefault="0036469B" w:rsidP="00DE2A28">
      <w:pPr>
        <w:spacing w:after="0" w:line="240" w:lineRule="auto"/>
        <w:outlineLvl w:val="1"/>
        <w:rPr>
          <w:rFonts w:ascii="Calibri" w:eastAsia="Times New Roman" w:hAnsi="Calibri" w:cs="Calibri"/>
          <w:b/>
          <w:bCs/>
          <w:color w:val="A6A6A6" w:themeColor="background1" w:themeShade="A6"/>
          <w:sz w:val="36"/>
          <w:szCs w:val="36"/>
          <w:lang w:val="en"/>
        </w:rPr>
      </w:pPr>
      <w:bookmarkStart w:id="4" w:name="C_SectionThree_SpatialDataOrgnaization"/>
      <w:r w:rsidRPr="00D87D7C">
        <w:rPr>
          <w:rFonts w:ascii="Calibri" w:eastAsia="Times New Roman" w:hAnsi="Calibri" w:cs="Calibri"/>
          <w:b/>
          <w:bCs/>
          <w:color w:val="A6A6A6" w:themeColor="background1" w:themeShade="A6"/>
          <w:sz w:val="36"/>
          <w:szCs w:val="36"/>
          <w:lang w:val="en"/>
        </w:rPr>
        <w:t>Section 3: Spatial Data Organization</w:t>
      </w:r>
    </w:p>
    <w:bookmarkEnd w:id="4"/>
    <w:p w:rsidR="0036469B" w:rsidRPr="00D87D7C" w:rsidRDefault="0036469B" w:rsidP="00DE2A28">
      <w:pPr>
        <w:spacing w:after="0" w:line="240" w:lineRule="auto"/>
        <w:outlineLvl w:val="1"/>
        <w:rPr>
          <w:rFonts w:ascii="Calibri" w:eastAsia="Times New Roman" w:hAnsi="Calibri" w:cs="Calibri"/>
          <w:bCs/>
          <w:color w:val="A6A6A6" w:themeColor="background1" w:themeShade="A6"/>
          <w:sz w:val="24"/>
          <w:szCs w:val="24"/>
          <w:lang w:val="en"/>
        </w:rPr>
      </w:pPr>
      <w:r w:rsidRPr="00D87D7C">
        <w:rPr>
          <w:rFonts w:ascii="Calibri" w:eastAsia="Times New Roman" w:hAnsi="Calibri" w:cs="Calibri"/>
          <w:bCs/>
          <w:color w:val="A6A6A6" w:themeColor="background1" w:themeShade="A6"/>
          <w:sz w:val="24"/>
          <w:szCs w:val="24"/>
          <w:lang w:val="en"/>
        </w:rPr>
        <w:t>(</w:t>
      </w:r>
      <w:r w:rsidR="00D87D7C" w:rsidRPr="00D87D7C">
        <w:rPr>
          <w:rFonts w:ascii="Calibri" w:eastAsia="Times New Roman" w:hAnsi="Calibri" w:cs="Calibri"/>
          <w:bCs/>
          <w:color w:val="A6A6A6" w:themeColor="background1" w:themeShade="A6"/>
          <w:sz w:val="24"/>
          <w:szCs w:val="24"/>
          <w:lang w:val="en"/>
        </w:rPr>
        <w:t xml:space="preserve">Spatial Data Organization is </w:t>
      </w:r>
      <w:r w:rsidRPr="00D87D7C">
        <w:rPr>
          <w:rFonts w:ascii="Calibri" w:eastAsia="Times New Roman" w:hAnsi="Calibri" w:cs="Calibri"/>
          <w:bCs/>
          <w:color w:val="A6A6A6" w:themeColor="background1" w:themeShade="A6"/>
          <w:sz w:val="24"/>
          <w:szCs w:val="24"/>
          <w:lang w:val="en"/>
        </w:rPr>
        <w:t xml:space="preserve">not used in this metadata) </w:t>
      </w:r>
    </w:p>
    <w:p w:rsidR="0036469B" w:rsidRPr="0036469B" w:rsidRDefault="0036469B" w:rsidP="0036469B">
      <w:pPr>
        <w:spacing w:after="0" w:line="240" w:lineRule="auto"/>
        <w:rPr>
          <w:rFonts w:ascii="Calibri" w:eastAsia="Times New Roman" w:hAnsi="Calibri" w:cs="Calibri"/>
          <w:sz w:val="24"/>
          <w:szCs w:val="24"/>
          <w:lang w:val="en"/>
        </w:rPr>
      </w:pPr>
    </w:p>
    <w:p w:rsidR="0036469B" w:rsidRPr="0036469B" w:rsidRDefault="0036469B" w:rsidP="0036469B">
      <w:pPr>
        <w:spacing w:before="100" w:beforeAutospacing="1" w:after="100" w:afterAutospacing="1" w:line="240" w:lineRule="auto"/>
        <w:outlineLvl w:val="1"/>
        <w:rPr>
          <w:rFonts w:ascii="Calibri" w:eastAsia="Times New Roman" w:hAnsi="Calibri" w:cs="Calibri"/>
          <w:b/>
          <w:bCs/>
          <w:sz w:val="36"/>
          <w:szCs w:val="36"/>
          <w:lang w:val="en"/>
        </w:rPr>
      </w:pPr>
      <w:bookmarkStart w:id="5" w:name="D_SectionFour_CoordinateSystem"/>
      <w:r w:rsidRPr="0036469B">
        <w:rPr>
          <w:rFonts w:ascii="Calibri" w:eastAsia="Times New Roman" w:hAnsi="Calibri" w:cs="Calibri"/>
          <w:b/>
          <w:bCs/>
          <w:sz w:val="36"/>
          <w:szCs w:val="36"/>
          <w:lang w:val="en"/>
        </w:rPr>
        <w:t xml:space="preserve">Section 4: Coordinate System </w:t>
      </w:r>
    </w:p>
    <w:bookmarkEnd w:id="5"/>
    <w:p w:rsidR="0036469B" w:rsidRDefault="00663469" w:rsidP="0036469B">
      <w:pPr>
        <w:spacing w:after="0" w:line="240" w:lineRule="auto"/>
        <w:rPr>
          <w:rFonts w:ascii="Calibri" w:eastAsia="Times New Roman" w:hAnsi="Calibri" w:cs="Calibri"/>
          <w:sz w:val="24"/>
          <w:szCs w:val="24"/>
          <w:lang w:val="en"/>
        </w:rPr>
      </w:pPr>
      <w:r>
        <w:rPr>
          <w:rFonts w:ascii="Calibri" w:eastAsia="Times New Roman" w:hAnsi="Calibri" w:cs="Calibri"/>
          <w:sz w:val="24"/>
          <w:szCs w:val="24"/>
          <w:lang w:val="en"/>
        </w:rPr>
        <w:t>Coordinate System</w:t>
      </w:r>
      <w:r w:rsidR="0036469B" w:rsidRPr="0036469B">
        <w:rPr>
          <w:rFonts w:ascii="Calibri" w:eastAsia="Times New Roman" w:hAnsi="Calibri" w:cs="Calibri"/>
          <w:sz w:val="24"/>
          <w:szCs w:val="24"/>
          <w:lang w:val="en"/>
        </w:rPr>
        <w:t xml:space="preserve">: </w:t>
      </w:r>
      <w:r>
        <w:rPr>
          <w:rFonts w:ascii="Calibri" w:eastAsia="Times New Roman" w:hAnsi="Calibri" w:cs="Calibri"/>
          <w:sz w:val="24"/>
          <w:szCs w:val="24"/>
          <w:lang w:val="en"/>
        </w:rPr>
        <w:tab/>
      </w:r>
      <w:r w:rsidR="0036469B" w:rsidRPr="0036469B">
        <w:rPr>
          <w:rFonts w:ascii="Calibri" w:eastAsia="Times New Roman" w:hAnsi="Calibri" w:cs="Calibri"/>
          <w:sz w:val="24"/>
          <w:szCs w:val="24"/>
          <w:lang w:val="en"/>
        </w:rPr>
        <w:t>Universal Transverse Mercator</w:t>
      </w:r>
      <w:r>
        <w:rPr>
          <w:rFonts w:ascii="Calibri" w:eastAsia="Times New Roman" w:hAnsi="Calibri" w:cs="Calibri"/>
          <w:sz w:val="24"/>
          <w:szCs w:val="24"/>
          <w:lang w:val="en"/>
        </w:rPr>
        <w:t xml:space="preserve"> (UTM)</w:t>
      </w:r>
    </w:p>
    <w:p w:rsidR="00663469" w:rsidRPr="0036469B" w:rsidRDefault="00663469" w:rsidP="0036469B">
      <w:pPr>
        <w:spacing w:after="0" w:line="240" w:lineRule="auto"/>
        <w:rPr>
          <w:rFonts w:ascii="Calibri" w:eastAsia="Times New Roman" w:hAnsi="Calibri" w:cs="Calibri"/>
          <w:sz w:val="24"/>
          <w:szCs w:val="24"/>
          <w:lang w:val="en"/>
        </w:rPr>
      </w:pPr>
      <w:r>
        <w:rPr>
          <w:rFonts w:ascii="Calibri" w:eastAsia="Times New Roman" w:hAnsi="Calibri" w:cs="Calibri"/>
          <w:sz w:val="24"/>
          <w:szCs w:val="24"/>
          <w:lang w:val="en"/>
        </w:rPr>
        <w:t>Projection:</w:t>
      </w:r>
      <w:r>
        <w:rPr>
          <w:rFonts w:ascii="Calibri" w:eastAsia="Times New Roman" w:hAnsi="Calibri" w:cs="Calibri"/>
          <w:sz w:val="24"/>
          <w:szCs w:val="24"/>
          <w:lang w:val="en"/>
        </w:rPr>
        <w:tab/>
      </w:r>
      <w:r>
        <w:rPr>
          <w:rFonts w:ascii="Calibri" w:eastAsia="Times New Roman" w:hAnsi="Calibri" w:cs="Calibri"/>
          <w:sz w:val="24"/>
          <w:szCs w:val="24"/>
          <w:lang w:val="en"/>
        </w:rPr>
        <w:tab/>
      </w:r>
      <w:r w:rsidRPr="0036469B">
        <w:rPr>
          <w:rFonts w:ascii="Calibri" w:eastAsia="Times New Roman" w:hAnsi="Calibri" w:cs="Calibri"/>
          <w:sz w:val="24"/>
          <w:szCs w:val="24"/>
          <w:lang w:val="en"/>
        </w:rPr>
        <w:t>Universal Transverse Mercator</w:t>
      </w:r>
      <w:r>
        <w:rPr>
          <w:rFonts w:ascii="Calibri" w:eastAsia="Times New Roman" w:hAnsi="Calibri" w:cs="Calibri"/>
          <w:sz w:val="24"/>
          <w:szCs w:val="24"/>
          <w:lang w:val="en"/>
        </w:rPr>
        <w:t xml:space="preserve"> (UTM)</w:t>
      </w:r>
    </w:p>
    <w:p w:rsidR="0036469B" w:rsidRPr="0036469B" w:rsidRDefault="0036469B" w:rsidP="0036469B">
      <w:pPr>
        <w:spacing w:after="0" w:line="240" w:lineRule="auto"/>
        <w:rPr>
          <w:rFonts w:ascii="Calibri" w:eastAsia="Times New Roman" w:hAnsi="Calibri" w:cs="Calibri"/>
          <w:sz w:val="24"/>
          <w:szCs w:val="24"/>
          <w:lang w:val="en"/>
        </w:rPr>
      </w:pPr>
      <w:r w:rsidRPr="0036469B">
        <w:rPr>
          <w:rFonts w:ascii="Calibri" w:eastAsia="Times New Roman" w:hAnsi="Calibri" w:cs="Calibri"/>
          <w:sz w:val="24"/>
          <w:szCs w:val="24"/>
          <w:lang w:val="en"/>
        </w:rPr>
        <w:t xml:space="preserve">UTM Zone Number: </w:t>
      </w:r>
      <w:r w:rsidR="007147FE">
        <w:rPr>
          <w:rFonts w:ascii="Calibri" w:eastAsia="Times New Roman" w:hAnsi="Calibri" w:cs="Calibri"/>
          <w:sz w:val="24"/>
          <w:szCs w:val="24"/>
          <w:lang w:val="en"/>
        </w:rPr>
        <w:tab/>
      </w:r>
      <w:r w:rsidRPr="0036469B">
        <w:rPr>
          <w:rFonts w:ascii="Calibri" w:eastAsia="Times New Roman" w:hAnsi="Calibri" w:cs="Calibri"/>
          <w:sz w:val="24"/>
          <w:szCs w:val="24"/>
          <w:lang w:val="en"/>
        </w:rPr>
        <w:t>15</w:t>
      </w:r>
    </w:p>
    <w:p w:rsidR="0036469B" w:rsidRPr="0036469B" w:rsidRDefault="0036469B" w:rsidP="0036469B">
      <w:pPr>
        <w:spacing w:after="0" w:line="240" w:lineRule="auto"/>
        <w:rPr>
          <w:rFonts w:ascii="Calibri" w:eastAsia="Times New Roman" w:hAnsi="Calibri" w:cs="Calibri"/>
          <w:sz w:val="24"/>
          <w:szCs w:val="24"/>
          <w:lang w:val="en"/>
        </w:rPr>
      </w:pPr>
      <w:r w:rsidRPr="0036469B">
        <w:rPr>
          <w:rFonts w:ascii="Calibri" w:eastAsia="Times New Roman" w:hAnsi="Calibri" w:cs="Calibri"/>
          <w:sz w:val="24"/>
          <w:szCs w:val="24"/>
          <w:lang w:val="en"/>
        </w:rPr>
        <w:t xml:space="preserve">Horizontal Datum: </w:t>
      </w:r>
      <w:r w:rsidR="007147FE">
        <w:rPr>
          <w:rFonts w:ascii="Calibri" w:eastAsia="Times New Roman" w:hAnsi="Calibri" w:cs="Calibri"/>
          <w:sz w:val="24"/>
          <w:szCs w:val="24"/>
          <w:lang w:val="en"/>
        </w:rPr>
        <w:tab/>
        <w:t>North American Datum 1983 (</w:t>
      </w:r>
      <w:r w:rsidRPr="0036469B">
        <w:rPr>
          <w:rFonts w:ascii="Calibri" w:eastAsia="Times New Roman" w:hAnsi="Calibri" w:cs="Calibri"/>
          <w:sz w:val="24"/>
          <w:szCs w:val="24"/>
          <w:lang w:val="en"/>
        </w:rPr>
        <w:t>NAD83</w:t>
      </w:r>
      <w:r w:rsidR="007147FE">
        <w:rPr>
          <w:rFonts w:ascii="Calibri" w:eastAsia="Times New Roman" w:hAnsi="Calibri" w:cs="Calibri"/>
          <w:sz w:val="24"/>
          <w:szCs w:val="24"/>
          <w:lang w:val="en"/>
        </w:rPr>
        <w:t>)</w:t>
      </w:r>
    </w:p>
    <w:p w:rsidR="0036469B" w:rsidRPr="0036469B" w:rsidRDefault="0036469B" w:rsidP="0036469B">
      <w:pPr>
        <w:spacing w:after="0" w:line="240" w:lineRule="auto"/>
        <w:rPr>
          <w:rFonts w:ascii="Calibri" w:eastAsia="Times New Roman" w:hAnsi="Calibri" w:cs="Calibri"/>
          <w:sz w:val="24"/>
          <w:szCs w:val="24"/>
          <w:lang w:val="en"/>
        </w:rPr>
      </w:pPr>
      <w:r w:rsidRPr="0036469B">
        <w:rPr>
          <w:rFonts w:ascii="Calibri" w:eastAsia="Times New Roman" w:hAnsi="Calibri" w:cs="Calibri"/>
          <w:sz w:val="24"/>
          <w:szCs w:val="24"/>
          <w:lang w:val="en"/>
        </w:rPr>
        <w:t xml:space="preserve">Horizontal Units: </w:t>
      </w:r>
      <w:r w:rsidR="007147FE">
        <w:rPr>
          <w:rFonts w:ascii="Calibri" w:eastAsia="Times New Roman" w:hAnsi="Calibri" w:cs="Calibri"/>
          <w:sz w:val="24"/>
          <w:szCs w:val="24"/>
          <w:lang w:val="en"/>
        </w:rPr>
        <w:tab/>
        <w:t>M</w:t>
      </w:r>
      <w:r w:rsidRPr="0036469B">
        <w:rPr>
          <w:rFonts w:ascii="Calibri" w:eastAsia="Times New Roman" w:hAnsi="Calibri" w:cs="Calibri"/>
          <w:sz w:val="24"/>
          <w:szCs w:val="24"/>
          <w:lang w:val="en"/>
        </w:rPr>
        <w:t>eters</w:t>
      </w:r>
    </w:p>
    <w:p w:rsidR="0036469B" w:rsidRPr="0036469B" w:rsidRDefault="0036469B" w:rsidP="0036469B">
      <w:pPr>
        <w:spacing w:after="0" w:line="240" w:lineRule="auto"/>
        <w:rPr>
          <w:rFonts w:ascii="Calibri" w:eastAsia="Times New Roman" w:hAnsi="Calibri" w:cs="Calibri"/>
          <w:sz w:val="24"/>
          <w:szCs w:val="24"/>
          <w:lang w:val="en"/>
        </w:rPr>
      </w:pPr>
    </w:p>
    <w:p w:rsidR="0036469B" w:rsidRPr="0036469B" w:rsidRDefault="0036469B" w:rsidP="0036469B">
      <w:pPr>
        <w:spacing w:before="100" w:beforeAutospacing="1" w:after="100" w:afterAutospacing="1" w:line="240" w:lineRule="auto"/>
        <w:outlineLvl w:val="1"/>
        <w:rPr>
          <w:rFonts w:ascii="Calibri" w:eastAsia="Times New Roman" w:hAnsi="Calibri" w:cs="Calibri"/>
          <w:b/>
          <w:bCs/>
          <w:sz w:val="36"/>
          <w:szCs w:val="36"/>
          <w:lang w:val="en"/>
        </w:rPr>
      </w:pPr>
      <w:bookmarkStart w:id="6" w:name="E_SectionFive_Attributes"/>
      <w:r w:rsidRPr="0036469B">
        <w:rPr>
          <w:rFonts w:ascii="Calibri" w:eastAsia="Times New Roman" w:hAnsi="Calibri" w:cs="Calibri"/>
          <w:b/>
          <w:bCs/>
          <w:sz w:val="36"/>
          <w:szCs w:val="36"/>
          <w:lang w:val="en"/>
        </w:rPr>
        <w:t xml:space="preserve">Section 5: Attributes </w:t>
      </w:r>
    </w:p>
    <w:bookmarkEnd w:id="6"/>
    <w:p w:rsidR="0036469B" w:rsidRPr="00D87D7C" w:rsidRDefault="0036469B" w:rsidP="00663469">
      <w:pPr>
        <w:spacing w:after="0" w:line="240" w:lineRule="auto"/>
        <w:rPr>
          <w:rFonts w:ascii="Calibri" w:eastAsia="Times New Roman" w:hAnsi="Calibri" w:cs="Calibri"/>
          <w:sz w:val="24"/>
          <w:szCs w:val="24"/>
          <w:lang w:val="en"/>
        </w:rPr>
      </w:pPr>
      <w:r w:rsidRPr="00D87D7C">
        <w:rPr>
          <w:rFonts w:ascii="Calibri" w:eastAsia="Times New Roman" w:hAnsi="Calibri" w:cs="Calibri"/>
          <w:b/>
          <w:sz w:val="24"/>
          <w:szCs w:val="24"/>
          <w:lang w:val="en"/>
        </w:rPr>
        <w:t>Overview:</w:t>
      </w:r>
      <w:r w:rsidRPr="00D87D7C">
        <w:rPr>
          <w:rFonts w:ascii="Calibri" w:eastAsia="Times New Roman" w:hAnsi="Calibri" w:cs="Calibri"/>
          <w:sz w:val="24"/>
          <w:szCs w:val="24"/>
          <w:lang w:val="en"/>
        </w:rPr>
        <w:t xml:space="preserve"> A standard set of attribute fields is</w:t>
      </w:r>
      <w:r w:rsidR="00663469" w:rsidRPr="00D87D7C">
        <w:rPr>
          <w:rFonts w:ascii="Calibri" w:eastAsia="Times New Roman" w:hAnsi="Calibri" w:cs="Calibri"/>
          <w:sz w:val="24"/>
          <w:szCs w:val="24"/>
          <w:lang w:val="en"/>
        </w:rPr>
        <w:t xml:space="preserve"> used for each feature class represented in the sample pilot dataset. These are described in full detail in the</w:t>
      </w:r>
      <w:r w:rsidR="00DE2A28" w:rsidRPr="00D87D7C">
        <w:rPr>
          <w:rFonts w:ascii="Calibri" w:eastAsia="Times New Roman" w:hAnsi="Calibri" w:cs="Calibri"/>
          <w:sz w:val="24"/>
          <w:szCs w:val="24"/>
          <w:lang w:val="en"/>
        </w:rPr>
        <w:t xml:space="preserve"> accompanying documentation provided</w:t>
      </w:r>
      <w:r w:rsidR="00D87D7C" w:rsidRPr="00D87D7C">
        <w:rPr>
          <w:rFonts w:ascii="Calibri" w:eastAsia="Times New Roman" w:hAnsi="Calibri" w:cs="Calibri"/>
          <w:sz w:val="24"/>
          <w:szCs w:val="24"/>
          <w:lang w:val="en"/>
        </w:rPr>
        <w:t>—</w:t>
      </w:r>
      <w:r w:rsidR="00DE2A28" w:rsidRPr="00D87D7C">
        <w:rPr>
          <w:rFonts w:ascii="Calibri" w:eastAsia="Times New Roman" w:hAnsi="Calibri" w:cs="Calibri"/>
          <w:sz w:val="24"/>
          <w:szCs w:val="24"/>
          <w:lang w:val="en"/>
        </w:rPr>
        <w:t xml:space="preserve">which are available here: </w:t>
      </w:r>
      <w:hyperlink r:id="rId5" w:history="1">
        <w:r w:rsidR="00DE2A28" w:rsidRPr="00D87D7C">
          <w:rPr>
            <w:rStyle w:val="Hyperlink"/>
            <w:sz w:val="24"/>
            <w:szCs w:val="24"/>
          </w:rPr>
          <w:t>https://www.metrogis.org/projects/stormsewers.aspx</w:t>
        </w:r>
      </w:hyperlink>
    </w:p>
    <w:p w:rsidR="0036469B" w:rsidRPr="0036469B" w:rsidRDefault="0036469B" w:rsidP="0036469B">
      <w:pPr>
        <w:spacing w:after="0" w:line="240" w:lineRule="auto"/>
        <w:rPr>
          <w:rFonts w:ascii="Calibri" w:eastAsia="Times New Roman" w:hAnsi="Calibri" w:cs="Calibri"/>
          <w:sz w:val="24"/>
          <w:szCs w:val="24"/>
          <w:lang w:val="en"/>
        </w:rPr>
      </w:pPr>
    </w:p>
    <w:p w:rsidR="009A3E2D" w:rsidRDefault="009A3E2D" w:rsidP="0036469B">
      <w:pPr>
        <w:spacing w:before="100" w:beforeAutospacing="1" w:after="100" w:afterAutospacing="1" w:line="240" w:lineRule="auto"/>
        <w:outlineLvl w:val="1"/>
        <w:rPr>
          <w:rFonts w:ascii="Calibri" w:eastAsia="Times New Roman" w:hAnsi="Calibri" w:cs="Calibri"/>
          <w:b/>
          <w:bCs/>
          <w:sz w:val="36"/>
          <w:szCs w:val="36"/>
          <w:lang w:val="en"/>
        </w:rPr>
      </w:pPr>
    </w:p>
    <w:p w:rsidR="009A3E2D" w:rsidRDefault="009A3E2D" w:rsidP="0036469B">
      <w:pPr>
        <w:spacing w:before="100" w:beforeAutospacing="1" w:after="100" w:afterAutospacing="1" w:line="240" w:lineRule="auto"/>
        <w:outlineLvl w:val="1"/>
        <w:rPr>
          <w:rFonts w:ascii="Calibri" w:eastAsia="Times New Roman" w:hAnsi="Calibri" w:cs="Calibri"/>
          <w:b/>
          <w:bCs/>
          <w:sz w:val="36"/>
          <w:szCs w:val="36"/>
          <w:lang w:val="en"/>
        </w:rPr>
      </w:pPr>
    </w:p>
    <w:p w:rsidR="0036469B" w:rsidRPr="0036469B" w:rsidRDefault="0036469B" w:rsidP="0036469B">
      <w:pPr>
        <w:spacing w:before="100" w:beforeAutospacing="1" w:after="100" w:afterAutospacing="1" w:line="240" w:lineRule="auto"/>
        <w:outlineLvl w:val="1"/>
        <w:rPr>
          <w:rFonts w:ascii="Calibri" w:eastAsia="Times New Roman" w:hAnsi="Calibri" w:cs="Calibri"/>
          <w:b/>
          <w:bCs/>
          <w:sz w:val="36"/>
          <w:szCs w:val="36"/>
          <w:lang w:val="en"/>
        </w:rPr>
      </w:pPr>
      <w:bookmarkStart w:id="7" w:name="F_SectionSix_Distribution"/>
      <w:r w:rsidRPr="0036469B">
        <w:rPr>
          <w:rFonts w:ascii="Calibri" w:eastAsia="Times New Roman" w:hAnsi="Calibri" w:cs="Calibri"/>
          <w:b/>
          <w:bCs/>
          <w:sz w:val="36"/>
          <w:szCs w:val="36"/>
          <w:lang w:val="en"/>
        </w:rPr>
        <w:lastRenderedPageBreak/>
        <w:t xml:space="preserve">Section 6: Distribution </w:t>
      </w:r>
    </w:p>
    <w:bookmarkEnd w:id="7"/>
    <w:p w:rsidR="0036469B" w:rsidRPr="0036469B" w:rsidRDefault="0036469B" w:rsidP="0036469B">
      <w:pPr>
        <w:spacing w:after="0" w:line="240" w:lineRule="auto"/>
        <w:rPr>
          <w:rFonts w:ascii="Calibri" w:eastAsia="Times New Roman" w:hAnsi="Calibri" w:cs="Calibri"/>
          <w:sz w:val="24"/>
          <w:szCs w:val="24"/>
          <w:lang w:val="en"/>
        </w:rPr>
      </w:pPr>
      <w:r w:rsidRPr="0036469B">
        <w:rPr>
          <w:rFonts w:ascii="Calibri" w:eastAsia="Times New Roman" w:hAnsi="Calibri" w:cs="Calibri"/>
          <w:b/>
          <w:sz w:val="24"/>
          <w:szCs w:val="24"/>
          <w:lang w:val="en"/>
        </w:rPr>
        <w:t>Publisher:</w:t>
      </w:r>
      <w:r w:rsidRPr="0036469B">
        <w:rPr>
          <w:rFonts w:ascii="Calibri" w:eastAsia="Times New Roman" w:hAnsi="Calibri" w:cs="Calibri"/>
          <w:sz w:val="24"/>
          <w:szCs w:val="24"/>
          <w:lang w:val="en"/>
        </w:rPr>
        <w:t xml:space="preserve"> </w:t>
      </w:r>
      <w:r w:rsidR="00663469">
        <w:rPr>
          <w:rFonts w:ascii="Calibri" w:eastAsia="Times New Roman" w:hAnsi="Calibri" w:cs="Calibri"/>
          <w:sz w:val="24"/>
          <w:szCs w:val="24"/>
          <w:lang w:val="en"/>
        </w:rPr>
        <w:t xml:space="preserve">The Metro Stormwater Geodata Project Steering Team </w:t>
      </w:r>
    </w:p>
    <w:p w:rsidR="0036469B" w:rsidRPr="0036469B" w:rsidRDefault="0036469B" w:rsidP="0036469B">
      <w:pPr>
        <w:spacing w:after="0" w:line="240" w:lineRule="auto"/>
        <w:rPr>
          <w:rFonts w:ascii="Calibri" w:eastAsia="Times New Roman" w:hAnsi="Calibri" w:cs="Calibri"/>
          <w:sz w:val="24"/>
          <w:szCs w:val="24"/>
          <w:lang w:val="en"/>
        </w:rPr>
      </w:pPr>
    </w:p>
    <w:p w:rsidR="0036469B" w:rsidRPr="0036469B" w:rsidRDefault="0036469B" w:rsidP="0036469B">
      <w:pPr>
        <w:spacing w:after="0" w:line="240" w:lineRule="auto"/>
        <w:rPr>
          <w:rFonts w:ascii="Calibri" w:eastAsia="Times New Roman" w:hAnsi="Calibri" w:cs="Calibri"/>
          <w:sz w:val="24"/>
          <w:szCs w:val="24"/>
          <w:lang w:val="en"/>
        </w:rPr>
      </w:pPr>
      <w:r w:rsidRPr="0036469B">
        <w:rPr>
          <w:rFonts w:ascii="Calibri" w:eastAsia="Times New Roman" w:hAnsi="Calibri" w:cs="Calibri"/>
          <w:b/>
          <w:sz w:val="24"/>
          <w:szCs w:val="24"/>
          <w:lang w:val="en"/>
        </w:rPr>
        <w:t>Publication Date:</w:t>
      </w:r>
      <w:r w:rsidRPr="0036469B">
        <w:rPr>
          <w:rFonts w:ascii="Calibri" w:eastAsia="Times New Roman" w:hAnsi="Calibri" w:cs="Calibri"/>
          <w:sz w:val="24"/>
          <w:szCs w:val="24"/>
          <w:lang w:val="en"/>
        </w:rPr>
        <w:t xml:space="preserve"> 0</w:t>
      </w:r>
      <w:r w:rsidR="00663469">
        <w:rPr>
          <w:rFonts w:ascii="Calibri" w:eastAsia="Times New Roman" w:hAnsi="Calibri" w:cs="Calibri"/>
          <w:sz w:val="24"/>
          <w:szCs w:val="24"/>
          <w:lang w:val="en"/>
        </w:rPr>
        <w:t>4</w:t>
      </w:r>
      <w:r w:rsidRPr="0036469B">
        <w:rPr>
          <w:rFonts w:ascii="Calibri" w:eastAsia="Times New Roman" w:hAnsi="Calibri" w:cs="Calibri"/>
          <w:sz w:val="24"/>
          <w:szCs w:val="24"/>
          <w:lang w:val="en"/>
        </w:rPr>
        <w:t>/</w:t>
      </w:r>
      <w:r w:rsidR="00663469">
        <w:rPr>
          <w:rFonts w:ascii="Calibri" w:eastAsia="Times New Roman" w:hAnsi="Calibri" w:cs="Calibri"/>
          <w:sz w:val="24"/>
          <w:szCs w:val="24"/>
          <w:lang w:val="en"/>
        </w:rPr>
        <w:t>17/</w:t>
      </w:r>
      <w:r w:rsidRPr="0036469B">
        <w:rPr>
          <w:rFonts w:ascii="Calibri" w:eastAsia="Times New Roman" w:hAnsi="Calibri" w:cs="Calibri"/>
          <w:sz w:val="24"/>
          <w:szCs w:val="24"/>
          <w:lang w:val="en"/>
        </w:rPr>
        <w:t>2</w:t>
      </w:r>
      <w:r w:rsidR="00663469">
        <w:rPr>
          <w:rFonts w:ascii="Calibri" w:eastAsia="Times New Roman" w:hAnsi="Calibri" w:cs="Calibri"/>
          <w:sz w:val="24"/>
          <w:szCs w:val="24"/>
          <w:lang w:val="en"/>
        </w:rPr>
        <w:t>020</w:t>
      </w:r>
    </w:p>
    <w:p w:rsidR="0036469B" w:rsidRPr="0036469B" w:rsidRDefault="0036469B" w:rsidP="0036469B">
      <w:pPr>
        <w:spacing w:after="0" w:line="240" w:lineRule="auto"/>
        <w:rPr>
          <w:rFonts w:ascii="Calibri" w:eastAsia="Times New Roman" w:hAnsi="Calibri" w:cs="Calibri"/>
          <w:sz w:val="24"/>
          <w:szCs w:val="24"/>
          <w:lang w:val="en"/>
        </w:rPr>
      </w:pPr>
    </w:p>
    <w:p w:rsidR="00663469" w:rsidRPr="00663469" w:rsidRDefault="0036469B" w:rsidP="0036469B">
      <w:pPr>
        <w:spacing w:after="0" w:line="240" w:lineRule="auto"/>
        <w:rPr>
          <w:rFonts w:ascii="Calibri" w:eastAsia="Times New Roman" w:hAnsi="Calibri" w:cs="Calibri"/>
          <w:b/>
          <w:sz w:val="24"/>
          <w:szCs w:val="24"/>
          <w:lang w:val="en"/>
        </w:rPr>
      </w:pPr>
      <w:r w:rsidRPr="0036469B">
        <w:rPr>
          <w:rFonts w:ascii="Calibri" w:eastAsia="Times New Roman" w:hAnsi="Calibri" w:cs="Calibri"/>
          <w:b/>
          <w:sz w:val="24"/>
          <w:szCs w:val="24"/>
          <w:lang w:val="en"/>
        </w:rPr>
        <w:t>Contact Person Information:</w:t>
      </w:r>
    </w:p>
    <w:p w:rsidR="00663469" w:rsidRDefault="00663469" w:rsidP="00663469">
      <w:pPr>
        <w:spacing w:after="0" w:line="240" w:lineRule="auto"/>
        <w:rPr>
          <w:rFonts w:ascii="Calibri" w:eastAsia="Times New Roman" w:hAnsi="Calibri" w:cs="Calibri"/>
          <w:sz w:val="24"/>
          <w:szCs w:val="24"/>
          <w:lang w:val="en"/>
        </w:rPr>
      </w:pPr>
      <w:r>
        <w:rPr>
          <w:rFonts w:ascii="Calibri" w:eastAsia="Times New Roman" w:hAnsi="Calibri" w:cs="Calibri"/>
          <w:sz w:val="24"/>
          <w:szCs w:val="24"/>
          <w:lang w:val="en"/>
        </w:rPr>
        <w:t>Geoffrey Maas, Senior Geospatial Business Analyst</w:t>
      </w:r>
      <w:r w:rsidRPr="0036469B">
        <w:rPr>
          <w:rFonts w:ascii="Calibri" w:eastAsia="Times New Roman" w:hAnsi="Calibri" w:cs="Calibri"/>
          <w:sz w:val="24"/>
          <w:szCs w:val="24"/>
          <w:lang w:val="en"/>
        </w:rPr>
        <w:br/>
      </w:r>
      <w:r>
        <w:rPr>
          <w:rFonts w:ascii="Calibri" w:eastAsia="Times New Roman" w:hAnsi="Calibri" w:cs="Calibri"/>
          <w:sz w:val="24"/>
          <w:szCs w:val="24"/>
          <w:lang w:val="en"/>
        </w:rPr>
        <w:t>Ramsey County Information Services</w:t>
      </w:r>
    </w:p>
    <w:p w:rsidR="00663469" w:rsidRDefault="00663469" w:rsidP="00663469">
      <w:pPr>
        <w:spacing w:after="0" w:line="240" w:lineRule="auto"/>
        <w:rPr>
          <w:rFonts w:ascii="Calibri" w:eastAsia="Times New Roman" w:hAnsi="Calibri" w:cs="Calibri"/>
          <w:sz w:val="24"/>
          <w:szCs w:val="24"/>
          <w:lang w:val="en"/>
        </w:rPr>
      </w:pPr>
      <w:r>
        <w:rPr>
          <w:rFonts w:ascii="Calibri" w:eastAsia="Times New Roman" w:hAnsi="Calibri" w:cs="Calibri"/>
          <w:sz w:val="24"/>
          <w:szCs w:val="24"/>
          <w:lang w:val="en"/>
        </w:rPr>
        <w:t>121 7</w:t>
      </w:r>
      <w:r w:rsidRPr="00244B76">
        <w:rPr>
          <w:rFonts w:ascii="Calibri" w:eastAsia="Times New Roman" w:hAnsi="Calibri" w:cs="Calibri"/>
          <w:sz w:val="24"/>
          <w:szCs w:val="24"/>
          <w:vertAlign w:val="superscript"/>
          <w:lang w:val="en"/>
        </w:rPr>
        <w:t>th</w:t>
      </w:r>
      <w:r>
        <w:rPr>
          <w:rFonts w:ascii="Calibri" w:eastAsia="Times New Roman" w:hAnsi="Calibri" w:cs="Calibri"/>
          <w:sz w:val="24"/>
          <w:szCs w:val="24"/>
          <w:lang w:val="en"/>
        </w:rPr>
        <w:t xml:space="preserve"> Place East</w:t>
      </w:r>
    </w:p>
    <w:p w:rsidR="00663469" w:rsidRPr="0036469B" w:rsidRDefault="00663469" w:rsidP="00663469">
      <w:pPr>
        <w:spacing w:after="0" w:line="240" w:lineRule="auto"/>
        <w:rPr>
          <w:rFonts w:ascii="Calibri" w:eastAsia="Times New Roman" w:hAnsi="Calibri" w:cs="Calibri"/>
          <w:sz w:val="24"/>
          <w:szCs w:val="24"/>
          <w:lang w:val="en"/>
        </w:rPr>
      </w:pPr>
      <w:r>
        <w:rPr>
          <w:rFonts w:ascii="Calibri" w:eastAsia="Times New Roman" w:hAnsi="Calibri" w:cs="Calibri"/>
          <w:sz w:val="24"/>
          <w:szCs w:val="24"/>
          <w:lang w:val="en"/>
        </w:rPr>
        <w:t>St. Paul, Minnesota 55101</w:t>
      </w:r>
      <w:r w:rsidRPr="0036469B">
        <w:rPr>
          <w:rFonts w:ascii="Calibri" w:eastAsia="Times New Roman" w:hAnsi="Calibri" w:cs="Calibri"/>
          <w:sz w:val="24"/>
          <w:szCs w:val="24"/>
          <w:lang w:val="en"/>
        </w:rPr>
        <w:br/>
        <w:t>Email:</w:t>
      </w:r>
      <w:r>
        <w:rPr>
          <w:rFonts w:ascii="Calibri" w:eastAsia="Times New Roman" w:hAnsi="Calibri" w:cs="Calibri"/>
          <w:sz w:val="24"/>
          <w:szCs w:val="24"/>
          <w:lang w:val="en"/>
        </w:rPr>
        <w:t xml:space="preserve"> </w:t>
      </w:r>
      <w:r>
        <w:rPr>
          <w:rFonts w:ascii="Calibri" w:eastAsia="Times New Roman" w:hAnsi="Calibri" w:cs="Calibri"/>
          <w:color w:val="0000FF"/>
          <w:sz w:val="24"/>
          <w:szCs w:val="24"/>
          <w:u w:val="single"/>
          <w:lang w:val="en"/>
        </w:rPr>
        <w:t>geoffrey.maas@co.ramsey.mn.us</w:t>
      </w:r>
    </w:p>
    <w:p w:rsidR="0036469B" w:rsidRPr="0036469B" w:rsidRDefault="0036469B" w:rsidP="0036469B">
      <w:pPr>
        <w:spacing w:after="0" w:line="240" w:lineRule="auto"/>
        <w:rPr>
          <w:rFonts w:ascii="Calibri" w:eastAsia="Times New Roman" w:hAnsi="Calibri" w:cs="Calibri"/>
          <w:sz w:val="24"/>
          <w:szCs w:val="24"/>
          <w:lang w:val="en"/>
        </w:rPr>
      </w:pPr>
    </w:p>
    <w:p w:rsidR="00DE2A28" w:rsidRDefault="0036469B" w:rsidP="0036469B">
      <w:pPr>
        <w:spacing w:after="0" w:line="240" w:lineRule="auto"/>
        <w:rPr>
          <w:rFonts w:ascii="Calibri" w:eastAsia="Times New Roman" w:hAnsi="Calibri" w:cs="Calibri"/>
          <w:sz w:val="24"/>
          <w:szCs w:val="24"/>
          <w:lang w:val="en"/>
        </w:rPr>
      </w:pPr>
      <w:r w:rsidRPr="0036469B">
        <w:rPr>
          <w:rFonts w:ascii="Calibri" w:eastAsia="Times New Roman" w:hAnsi="Calibri" w:cs="Calibri"/>
          <w:b/>
          <w:sz w:val="24"/>
          <w:szCs w:val="24"/>
          <w:lang w:val="en"/>
        </w:rPr>
        <w:t>Distributor's Data Set Identifier:</w:t>
      </w:r>
    </w:p>
    <w:p w:rsidR="0036469B" w:rsidRPr="0036469B" w:rsidRDefault="00663469" w:rsidP="0036469B">
      <w:pPr>
        <w:spacing w:after="0" w:line="240" w:lineRule="auto"/>
        <w:rPr>
          <w:rFonts w:ascii="Calibri" w:eastAsia="Times New Roman" w:hAnsi="Calibri" w:cs="Calibri"/>
          <w:sz w:val="24"/>
          <w:szCs w:val="24"/>
          <w:lang w:val="en"/>
        </w:rPr>
      </w:pPr>
      <w:r>
        <w:rPr>
          <w:rFonts w:ascii="Calibri" w:eastAsia="Times New Roman" w:hAnsi="Calibri" w:cs="Calibri"/>
          <w:sz w:val="24"/>
          <w:szCs w:val="24"/>
          <w:lang w:val="en"/>
        </w:rPr>
        <w:t>Metro Stormwater Geodata Project Sample Pilot Dataset</w:t>
      </w:r>
    </w:p>
    <w:p w:rsidR="0036469B" w:rsidRPr="0036469B" w:rsidRDefault="0036469B" w:rsidP="0036469B">
      <w:pPr>
        <w:spacing w:after="0" w:line="240" w:lineRule="auto"/>
        <w:rPr>
          <w:rFonts w:ascii="Calibri" w:eastAsia="Times New Roman" w:hAnsi="Calibri" w:cs="Calibri"/>
          <w:sz w:val="24"/>
          <w:szCs w:val="24"/>
          <w:lang w:val="en"/>
        </w:rPr>
      </w:pPr>
    </w:p>
    <w:p w:rsidR="00663469" w:rsidRDefault="0036469B" w:rsidP="0036469B">
      <w:pPr>
        <w:spacing w:after="0" w:line="240" w:lineRule="auto"/>
        <w:rPr>
          <w:rFonts w:ascii="Calibri" w:eastAsia="Times New Roman" w:hAnsi="Calibri" w:cs="Calibri"/>
          <w:sz w:val="24"/>
          <w:szCs w:val="24"/>
          <w:lang w:val="en"/>
        </w:rPr>
      </w:pPr>
      <w:bookmarkStart w:id="8" w:name="_Hlk36617680"/>
      <w:r w:rsidRPr="0036469B">
        <w:rPr>
          <w:rFonts w:ascii="Calibri" w:eastAsia="Times New Roman" w:hAnsi="Calibri" w:cs="Calibri"/>
          <w:b/>
          <w:sz w:val="24"/>
          <w:szCs w:val="24"/>
          <w:lang w:val="en"/>
        </w:rPr>
        <w:t>Distribution Liability</w:t>
      </w:r>
      <w:r w:rsidR="00663469">
        <w:rPr>
          <w:rFonts w:ascii="Calibri" w:eastAsia="Times New Roman" w:hAnsi="Calibri" w:cs="Calibri"/>
          <w:b/>
          <w:sz w:val="24"/>
          <w:szCs w:val="24"/>
          <w:lang w:val="en"/>
        </w:rPr>
        <w:t xml:space="preserve"> Disclaimer</w:t>
      </w:r>
      <w:r w:rsidRPr="0036469B">
        <w:rPr>
          <w:rFonts w:ascii="Calibri" w:eastAsia="Times New Roman" w:hAnsi="Calibri" w:cs="Calibri"/>
          <w:b/>
          <w:sz w:val="24"/>
          <w:szCs w:val="24"/>
          <w:lang w:val="en"/>
        </w:rPr>
        <w:t>:</w:t>
      </w:r>
    </w:p>
    <w:bookmarkEnd w:id="8"/>
    <w:p w:rsidR="00FC15B5" w:rsidRPr="00A87E1D" w:rsidRDefault="00FC15B5" w:rsidP="00FC15B5">
      <w:pPr>
        <w:spacing w:after="0" w:line="240" w:lineRule="auto"/>
        <w:rPr>
          <w:rFonts w:eastAsia="Times New Roman" w:cstheme="minorHAnsi"/>
          <w:sz w:val="24"/>
          <w:szCs w:val="24"/>
          <w:lang w:val="en"/>
        </w:rPr>
      </w:pPr>
      <w:r w:rsidRPr="00A87E1D">
        <w:rPr>
          <w:rFonts w:eastAsia="Times New Roman" w:cstheme="minorHAnsi"/>
          <w:sz w:val="24"/>
          <w:szCs w:val="24"/>
          <w:lang w:val="en"/>
        </w:rPr>
        <w:t xml:space="preserve">NOTICE: The Geographic Information System (GIS) Data to which this notice is attached are made available pursuant to the Minnesota Government Data Practices Act (Minnesota Statutes Chapter 13). THE GIS DATA ARE PROVIDED TO YOU AS IS AND WITHOUT ANY WARRANTY AS TO THEIR PERFORMANCE, MERCHANTABILITY, OR FITNESS FOR ANY PARTICULAR PURPOSE. This GIS dataset </w:t>
      </w:r>
      <w:r>
        <w:rPr>
          <w:rFonts w:eastAsia="Times New Roman" w:cstheme="minorHAnsi"/>
          <w:sz w:val="24"/>
          <w:szCs w:val="24"/>
          <w:lang w:val="en"/>
        </w:rPr>
        <w:t xml:space="preserve">provides electronic geospatial data that represents stormwater fixtures and infrastructure and is </w:t>
      </w:r>
      <w:r w:rsidRPr="00A87E1D">
        <w:rPr>
          <w:rFonts w:eastAsia="Times New Roman" w:cstheme="minorHAnsi"/>
          <w:sz w:val="24"/>
          <w:szCs w:val="24"/>
          <w:lang w:val="en"/>
        </w:rPr>
        <w:t xml:space="preserve">federated together from original data developed by the City of Bloomington, City of Eagan, Dakota County, Hennepin County, Minnesota Department of Transportation, Minnesota Department of Natural Resources and Metropolitan Council. These agencies created the original data for their own internal business purposes and these organizations do not represent or warrant that the GIS Data or the data documentation are error-free, complete, current, or accurate. End users of these datasets, the geometric features and attributes contained within and all accompanying documentation are responsible for any consequences resulting from the use of the GIS data or reliance on the GIS Data. End users should consult the data documentation for this </w:t>
      </w:r>
      <w:proofErr w:type="gramStart"/>
      <w:r w:rsidRPr="00A87E1D">
        <w:rPr>
          <w:rFonts w:eastAsia="Times New Roman" w:cstheme="minorHAnsi"/>
          <w:sz w:val="24"/>
          <w:szCs w:val="24"/>
          <w:lang w:val="en"/>
        </w:rPr>
        <w:t>particular GIS</w:t>
      </w:r>
      <w:proofErr w:type="gramEnd"/>
      <w:r w:rsidRPr="00A87E1D">
        <w:rPr>
          <w:rFonts w:eastAsia="Times New Roman" w:cstheme="minorHAnsi"/>
          <w:sz w:val="24"/>
          <w:szCs w:val="24"/>
          <w:lang w:val="en"/>
        </w:rPr>
        <w:t xml:space="preserve"> Data to determine the limitations of the GIS Data and the precision with which the GIS Data may depict distance, direction, location, or other geographic features. If you transmit or provide the GIS Data (or any portion of it) to another user, it is recommended that the GIS Data include a copy of this disclaimer and this metadata. </w:t>
      </w:r>
      <w:r w:rsidRPr="00A87E1D">
        <w:rPr>
          <w:rFonts w:cstheme="minorHAnsi"/>
          <w:color w:val="333333"/>
          <w:sz w:val="24"/>
          <w:szCs w:val="24"/>
          <w:shd w:val="clear" w:color="auto" w:fill="FFFFFF"/>
        </w:rPr>
        <w:t>In no event will the City of Bloomington, City of Eagan, Dakota County, Hennepin County, Minnesota Department of Transportation, Minnesota Department of Natural Resources, Metropolitan Council of members of the Metro Stormwater Geodata Project Steering Team be liable for any damages, including loss of data, lost profits, business interruption, loss of business information or other pecuniary loss that might arise from the use of the GIS Data, accompanying documentation or any information they contain</w:t>
      </w:r>
      <w:r w:rsidRPr="00A87E1D">
        <w:rPr>
          <w:rFonts w:cstheme="minorHAnsi"/>
          <w:color w:val="333333"/>
          <w:shd w:val="clear" w:color="auto" w:fill="FFFFFF"/>
        </w:rPr>
        <w:t>.</w:t>
      </w:r>
    </w:p>
    <w:p w:rsidR="0036469B" w:rsidRPr="00A87E1D" w:rsidRDefault="0036469B" w:rsidP="0036469B">
      <w:pPr>
        <w:spacing w:after="0" w:line="240" w:lineRule="auto"/>
        <w:rPr>
          <w:rFonts w:ascii="Calibri" w:eastAsia="Times New Roman" w:hAnsi="Calibri" w:cs="Calibri"/>
          <w:b/>
          <w:sz w:val="24"/>
          <w:szCs w:val="24"/>
          <w:lang w:val="en"/>
        </w:rPr>
      </w:pPr>
    </w:p>
    <w:p w:rsidR="0036469B" w:rsidRPr="0036469B" w:rsidRDefault="0036469B" w:rsidP="0036469B">
      <w:pPr>
        <w:spacing w:after="0" w:line="240" w:lineRule="auto"/>
        <w:rPr>
          <w:rFonts w:ascii="Calibri" w:eastAsia="Times New Roman" w:hAnsi="Calibri" w:cs="Calibri"/>
          <w:sz w:val="24"/>
          <w:szCs w:val="24"/>
          <w:lang w:val="en"/>
        </w:rPr>
      </w:pPr>
      <w:r w:rsidRPr="00A87E1D">
        <w:rPr>
          <w:rFonts w:ascii="Calibri" w:eastAsia="Times New Roman" w:hAnsi="Calibri" w:cs="Calibri"/>
          <w:b/>
          <w:sz w:val="24"/>
          <w:szCs w:val="24"/>
          <w:lang w:val="en"/>
        </w:rPr>
        <w:t>Ordering Instructions:</w:t>
      </w:r>
      <w:r w:rsidRPr="0036469B">
        <w:rPr>
          <w:rFonts w:ascii="Calibri" w:eastAsia="Times New Roman" w:hAnsi="Calibri" w:cs="Calibri"/>
          <w:sz w:val="24"/>
          <w:szCs w:val="24"/>
          <w:lang w:val="en"/>
        </w:rPr>
        <w:t xml:space="preserve"> </w:t>
      </w:r>
      <w:r w:rsidR="00663469">
        <w:rPr>
          <w:rFonts w:ascii="Calibri" w:eastAsia="Times New Roman" w:hAnsi="Calibri" w:cs="Calibri"/>
          <w:sz w:val="24"/>
          <w:szCs w:val="24"/>
          <w:lang w:val="en"/>
        </w:rPr>
        <w:t xml:space="preserve"> </w:t>
      </w:r>
      <w:r w:rsidRPr="0036469B">
        <w:rPr>
          <w:rFonts w:ascii="Calibri" w:eastAsia="Times New Roman" w:hAnsi="Calibri" w:cs="Calibri"/>
          <w:sz w:val="24"/>
          <w:szCs w:val="24"/>
          <w:lang w:val="en"/>
        </w:rPr>
        <w:t>See Online Linkage Below</w:t>
      </w:r>
    </w:p>
    <w:p w:rsidR="0036469B" w:rsidRPr="0036469B" w:rsidRDefault="0036469B" w:rsidP="0036469B">
      <w:pPr>
        <w:spacing w:after="0" w:line="240" w:lineRule="auto"/>
        <w:rPr>
          <w:rFonts w:ascii="Calibri" w:eastAsia="Times New Roman" w:hAnsi="Calibri" w:cs="Calibri"/>
          <w:sz w:val="24"/>
          <w:szCs w:val="24"/>
          <w:lang w:val="en"/>
        </w:rPr>
      </w:pPr>
      <w:r w:rsidRPr="00A87E1D">
        <w:rPr>
          <w:rFonts w:ascii="Calibri" w:eastAsia="Times New Roman" w:hAnsi="Calibri" w:cs="Calibri"/>
          <w:b/>
          <w:sz w:val="24"/>
          <w:szCs w:val="24"/>
          <w:lang w:val="en"/>
        </w:rPr>
        <w:t>Online Linkage:</w:t>
      </w:r>
      <w:r w:rsidR="00663469" w:rsidRPr="00A87E1D">
        <w:rPr>
          <w:rFonts w:ascii="Calibri" w:eastAsia="Times New Roman" w:hAnsi="Calibri" w:cs="Calibri"/>
          <w:b/>
          <w:sz w:val="24"/>
          <w:szCs w:val="24"/>
          <w:lang w:val="en"/>
        </w:rPr>
        <w:t xml:space="preserve"> </w:t>
      </w:r>
      <w:hyperlink r:id="rId6" w:history="1">
        <w:r w:rsidR="00663469" w:rsidRPr="009A3E2D">
          <w:rPr>
            <w:rStyle w:val="Hyperlink"/>
            <w:sz w:val="24"/>
            <w:szCs w:val="24"/>
          </w:rPr>
          <w:t>https://www.metrogis.org/projects/stormsewers.aspx</w:t>
        </w:r>
      </w:hyperlink>
    </w:p>
    <w:p w:rsidR="0036469B" w:rsidRPr="0036469B" w:rsidRDefault="0036469B" w:rsidP="0036469B">
      <w:pPr>
        <w:spacing w:before="100" w:beforeAutospacing="1" w:after="100" w:afterAutospacing="1" w:line="240" w:lineRule="auto"/>
        <w:outlineLvl w:val="1"/>
        <w:rPr>
          <w:rFonts w:ascii="Calibri" w:eastAsia="Times New Roman" w:hAnsi="Calibri" w:cs="Calibri"/>
          <w:b/>
          <w:bCs/>
          <w:sz w:val="36"/>
          <w:szCs w:val="36"/>
          <w:lang w:val="en"/>
        </w:rPr>
      </w:pPr>
      <w:r w:rsidRPr="0036469B">
        <w:rPr>
          <w:rFonts w:ascii="Calibri" w:eastAsia="Times New Roman" w:hAnsi="Calibri" w:cs="Calibri"/>
          <w:b/>
          <w:bCs/>
          <w:sz w:val="36"/>
          <w:szCs w:val="36"/>
          <w:lang w:val="en"/>
        </w:rPr>
        <w:lastRenderedPageBreak/>
        <w:t xml:space="preserve">Section 7: Metadata Reference </w:t>
      </w:r>
    </w:p>
    <w:p w:rsidR="0036469B" w:rsidRPr="0036469B" w:rsidRDefault="0036469B" w:rsidP="0036469B">
      <w:pPr>
        <w:spacing w:after="0" w:line="240" w:lineRule="auto"/>
        <w:rPr>
          <w:rFonts w:ascii="Calibri" w:eastAsia="Times New Roman" w:hAnsi="Calibri" w:cs="Calibri"/>
          <w:sz w:val="24"/>
          <w:szCs w:val="24"/>
          <w:lang w:val="en"/>
        </w:rPr>
      </w:pPr>
      <w:r w:rsidRPr="0036469B">
        <w:rPr>
          <w:rFonts w:ascii="Calibri" w:eastAsia="Times New Roman" w:hAnsi="Calibri" w:cs="Calibri"/>
          <w:b/>
          <w:sz w:val="24"/>
          <w:szCs w:val="24"/>
          <w:lang w:val="en"/>
        </w:rPr>
        <w:t>Metadata Date:</w:t>
      </w:r>
      <w:r w:rsidRPr="0036469B">
        <w:rPr>
          <w:rFonts w:ascii="Calibri" w:eastAsia="Times New Roman" w:hAnsi="Calibri" w:cs="Calibri"/>
          <w:sz w:val="24"/>
          <w:szCs w:val="24"/>
          <w:lang w:val="en"/>
        </w:rPr>
        <w:t xml:space="preserve"> </w:t>
      </w:r>
      <w:r w:rsidR="00663469">
        <w:rPr>
          <w:rFonts w:ascii="Calibri" w:eastAsia="Times New Roman" w:hAnsi="Calibri" w:cs="Calibri"/>
          <w:sz w:val="24"/>
          <w:szCs w:val="24"/>
          <w:lang w:val="en"/>
        </w:rPr>
        <w:t>04/01/2020</w:t>
      </w:r>
    </w:p>
    <w:p w:rsidR="0036469B" w:rsidRPr="0036469B" w:rsidRDefault="0036469B" w:rsidP="0036469B">
      <w:pPr>
        <w:spacing w:after="0" w:line="240" w:lineRule="auto"/>
        <w:rPr>
          <w:rFonts w:ascii="Calibri" w:eastAsia="Times New Roman" w:hAnsi="Calibri" w:cs="Calibri"/>
          <w:sz w:val="24"/>
          <w:szCs w:val="24"/>
          <w:lang w:val="en"/>
        </w:rPr>
      </w:pPr>
    </w:p>
    <w:p w:rsidR="00663469" w:rsidRPr="00DE2A28" w:rsidRDefault="00663469" w:rsidP="00663469">
      <w:pPr>
        <w:spacing w:after="0" w:line="240" w:lineRule="auto"/>
        <w:rPr>
          <w:rFonts w:ascii="Calibri" w:eastAsia="Times New Roman" w:hAnsi="Calibri" w:cs="Calibri"/>
          <w:b/>
          <w:sz w:val="24"/>
          <w:szCs w:val="24"/>
          <w:lang w:val="en"/>
        </w:rPr>
      </w:pPr>
      <w:r w:rsidRPr="0036469B">
        <w:rPr>
          <w:rFonts w:ascii="Calibri" w:eastAsia="Times New Roman" w:hAnsi="Calibri" w:cs="Calibri"/>
          <w:b/>
          <w:sz w:val="24"/>
          <w:szCs w:val="24"/>
          <w:lang w:val="en"/>
        </w:rPr>
        <w:t>Contact Person Information:</w:t>
      </w:r>
    </w:p>
    <w:p w:rsidR="00663469" w:rsidRDefault="00663469" w:rsidP="00663469">
      <w:pPr>
        <w:spacing w:after="0" w:line="240" w:lineRule="auto"/>
        <w:rPr>
          <w:rFonts w:ascii="Calibri" w:eastAsia="Times New Roman" w:hAnsi="Calibri" w:cs="Calibri"/>
          <w:sz w:val="24"/>
          <w:szCs w:val="24"/>
          <w:lang w:val="en"/>
        </w:rPr>
      </w:pPr>
      <w:r>
        <w:rPr>
          <w:rFonts w:ascii="Calibri" w:eastAsia="Times New Roman" w:hAnsi="Calibri" w:cs="Calibri"/>
          <w:sz w:val="24"/>
          <w:szCs w:val="24"/>
          <w:lang w:val="en"/>
        </w:rPr>
        <w:t>Geoffrey Maas, Senior Geospatial Business Analyst</w:t>
      </w:r>
      <w:r w:rsidRPr="0036469B">
        <w:rPr>
          <w:rFonts w:ascii="Calibri" w:eastAsia="Times New Roman" w:hAnsi="Calibri" w:cs="Calibri"/>
          <w:sz w:val="24"/>
          <w:szCs w:val="24"/>
          <w:lang w:val="en"/>
        </w:rPr>
        <w:br/>
      </w:r>
      <w:r>
        <w:rPr>
          <w:rFonts w:ascii="Calibri" w:eastAsia="Times New Roman" w:hAnsi="Calibri" w:cs="Calibri"/>
          <w:sz w:val="24"/>
          <w:szCs w:val="24"/>
          <w:lang w:val="en"/>
        </w:rPr>
        <w:t>Ramsey County Information Services</w:t>
      </w:r>
    </w:p>
    <w:p w:rsidR="00663469" w:rsidRDefault="00663469" w:rsidP="00663469">
      <w:pPr>
        <w:spacing w:after="0" w:line="240" w:lineRule="auto"/>
        <w:rPr>
          <w:rFonts w:ascii="Calibri" w:eastAsia="Times New Roman" w:hAnsi="Calibri" w:cs="Calibri"/>
          <w:sz w:val="24"/>
          <w:szCs w:val="24"/>
          <w:lang w:val="en"/>
        </w:rPr>
      </w:pPr>
      <w:r>
        <w:rPr>
          <w:rFonts w:ascii="Calibri" w:eastAsia="Times New Roman" w:hAnsi="Calibri" w:cs="Calibri"/>
          <w:sz w:val="24"/>
          <w:szCs w:val="24"/>
          <w:lang w:val="en"/>
        </w:rPr>
        <w:t>121 7</w:t>
      </w:r>
      <w:r w:rsidRPr="00244B76">
        <w:rPr>
          <w:rFonts w:ascii="Calibri" w:eastAsia="Times New Roman" w:hAnsi="Calibri" w:cs="Calibri"/>
          <w:sz w:val="24"/>
          <w:szCs w:val="24"/>
          <w:vertAlign w:val="superscript"/>
          <w:lang w:val="en"/>
        </w:rPr>
        <w:t>th</w:t>
      </w:r>
      <w:r>
        <w:rPr>
          <w:rFonts w:ascii="Calibri" w:eastAsia="Times New Roman" w:hAnsi="Calibri" w:cs="Calibri"/>
          <w:sz w:val="24"/>
          <w:szCs w:val="24"/>
          <w:lang w:val="en"/>
        </w:rPr>
        <w:t xml:space="preserve"> Place East</w:t>
      </w:r>
    </w:p>
    <w:p w:rsidR="00663469" w:rsidRPr="0036469B" w:rsidRDefault="00663469" w:rsidP="00663469">
      <w:pPr>
        <w:spacing w:after="0" w:line="240" w:lineRule="auto"/>
        <w:rPr>
          <w:rFonts w:ascii="Calibri" w:eastAsia="Times New Roman" w:hAnsi="Calibri" w:cs="Calibri"/>
          <w:sz w:val="24"/>
          <w:szCs w:val="24"/>
          <w:lang w:val="en"/>
        </w:rPr>
      </w:pPr>
      <w:r>
        <w:rPr>
          <w:rFonts w:ascii="Calibri" w:eastAsia="Times New Roman" w:hAnsi="Calibri" w:cs="Calibri"/>
          <w:sz w:val="24"/>
          <w:szCs w:val="24"/>
          <w:lang w:val="en"/>
        </w:rPr>
        <w:t>St. Paul, Minnesota 55101</w:t>
      </w:r>
      <w:r w:rsidRPr="0036469B">
        <w:rPr>
          <w:rFonts w:ascii="Calibri" w:eastAsia="Times New Roman" w:hAnsi="Calibri" w:cs="Calibri"/>
          <w:sz w:val="24"/>
          <w:szCs w:val="24"/>
          <w:lang w:val="en"/>
        </w:rPr>
        <w:br/>
        <w:t>Email:</w:t>
      </w:r>
      <w:r>
        <w:rPr>
          <w:rFonts w:ascii="Calibri" w:eastAsia="Times New Roman" w:hAnsi="Calibri" w:cs="Calibri"/>
          <w:sz w:val="24"/>
          <w:szCs w:val="24"/>
          <w:lang w:val="en"/>
        </w:rPr>
        <w:t xml:space="preserve"> </w:t>
      </w:r>
      <w:r>
        <w:rPr>
          <w:rFonts w:ascii="Calibri" w:eastAsia="Times New Roman" w:hAnsi="Calibri" w:cs="Calibri"/>
          <w:color w:val="0000FF"/>
          <w:sz w:val="24"/>
          <w:szCs w:val="24"/>
          <w:u w:val="single"/>
          <w:lang w:val="en"/>
        </w:rPr>
        <w:t>geoffrey.maas@co.ramsey.mn.us</w:t>
      </w:r>
    </w:p>
    <w:p w:rsidR="0036469B" w:rsidRPr="0036469B" w:rsidRDefault="0036469B" w:rsidP="0036469B">
      <w:pPr>
        <w:spacing w:after="0" w:line="240" w:lineRule="auto"/>
        <w:rPr>
          <w:rFonts w:ascii="Calibri" w:eastAsia="Times New Roman" w:hAnsi="Calibri" w:cs="Calibri"/>
          <w:sz w:val="24"/>
          <w:szCs w:val="24"/>
          <w:lang w:val="en"/>
        </w:rPr>
      </w:pPr>
    </w:p>
    <w:p w:rsidR="0036469B" w:rsidRPr="0036469B" w:rsidRDefault="0036469B" w:rsidP="0036469B">
      <w:pPr>
        <w:spacing w:after="0" w:line="240" w:lineRule="auto"/>
        <w:rPr>
          <w:rFonts w:ascii="Calibri" w:eastAsia="Times New Roman" w:hAnsi="Calibri" w:cs="Calibri"/>
          <w:sz w:val="24"/>
          <w:szCs w:val="24"/>
          <w:lang w:val="en"/>
        </w:rPr>
      </w:pPr>
      <w:r w:rsidRPr="0036469B">
        <w:rPr>
          <w:rFonts w:ascii="Calibri" w:eastAsia="Times New Roman" w:hAnsi="Calibri" w:cs="Calibri"/>
          <w:sz w:val="24"/>
          <w:szCs w:val="24"/>
          <w:lang w:val="en"/>
        </w:rPr>
        <w:t>Metadata Standard Name: Minnesota Geographic Metadata Guidelines</w:t>
      </w:r>
    </w:p>
    <w:p w:rsidR="0036469B" w:rsidRPr="0036469B" w:rsidRDefault="0036469B" w:rsidP="0036469B">
      <w:pPr>
        <w:spacing w:after="0" w:line="240" w:lineRule="auto"/>
        <w:rPr>
          <w:rFonts w:ascii="Calibri" w:eastAsia="Times New Roman" w:hAnsi="Calibri" w:cs="Calibri"/>
          <w:sz w:val="24"/>
          <w:szCs w:val="24"/>
          <w:lang w:val="en"/>
        </w:rPr>
      </w:pPr>
    </w:p>
    <w:p w:rsidR="0036469B" w:rsidRPr="0036469B" w:rsidRDefault="0036469B" w:rsidP="0036469B">
      <w:pPr>
        <w:spacing w:after="0" w:line="240" w:lineRule="auto"/>
        <w:rPr>
          <w:rFonts w:ascii="Calibri" w:eastAsia="Times New Roman" w:hAnsi="Calibri" w:cs="Calibri"/>
          <w:sz w:val="24"/>
          <w:szCs w:val="24"/>
          <w:lang w:val="en"/>
        </w:rPr>
      </w:pPr>
      <w:r w:rsidRPr="0036469B">
        <w:rPr>
          <w:rFonts w:ascii="Calibri" w:eastAsia="Times New Roman" w:hAnsi="Calibri" w:cs="Calibri"/>
          <w:sz w:val="24"/>
          <w:szCs w:val="24"/>
          <w:lang w:val="en"/>
        </w:rPr>
        <w:t>Metadata Standard Version: 1.2</w:t>
      </w:r>
    </w:p>
    <w:p w:rsidR="0036469B" w:rsidRPr="0036469B" w:rsidRDefault="0036469B" w:rsidP="0036469B">
      <w:pPr>
        <w:spacing w:after="0" w:line="240" w:lineRule="auto"/>
        <w:rPr>
          <w:rFonts w:ascii="Calibri" w:eastAsia="Times New Roman" w:hAnsi="Calibri" w:cs="Calibri"/>
          <w:sz w:val="24"/>
          <w:szCs w:val="24"/>
          <w:lang w:val="en"/>
        </w:rPr>
      </w:pPr>
    </w:p>
    <w:p w:rsidR="0036469B" w:rsidRPr="0036469B" w:rsidRDefault="0036469B" w:rsidP="0036469B">
      <w:pPr>
        <w:spacing w:after="0" w:line="240" w:lineRule="auto"/>
        <w:rPr>
          <w:rFonts w:ascii="Calibri" w:eastAsia="Times New Roman" w:hAnsi="Calibri" w:cs="Calibri"/>
          <w:sz w:val="24"/>
          <w:szCs w:val="24"/>
          <w:lang w:val="en"/>
        </w:rPr>
      </w:pPr>
      <w:r w:rsidRPr="0036469B">
        <w:rPr>
          <w:rFonts w:ascii="Calibri" w:eastAsia="Times New Roman" w:hAnsi="Calibri" w:cs="Calibri"/>
          <w:sz w:val="24"/>
          <w:szCs w:val="24"/>
          <w:lang w:val="en"/>
        </w:rPr>
        <w:t xml:space="preserve">Metadata Standard Online Linkage: </w:t>
      </w:r>
      <w:hyperlink r:id="rId7" w:tgtFrame="viewer" w:history="1">
        <w:r w:rsidRPr="0036469B">
          <w:rPr>
            <w:rFonts w:ascii="Calibri" w:eastAsia="Times New Roman" w:hAnsi="Calibri" w:cs="Calibri"/>
            <w:color w:val="0000FF"/>
            <w:sz w:val="24"/>
            <w:szCs w:val="24"/>
            <w:u w:val="single"/>
            <w:lang w:val="en"/>
          </w:rPr>
          <w:t>http://www.mngeo.state.mn.us/committee/standards/mgmg/metadata.htm</w:t>
        </w:r>
      </w:hyperlink>
    </w:p>
    <w:p w:rsidR="00A71696" w:rsidRDefault="00A71696"/>
    <w:sectPr w:rsidR="00A7169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0D5568"/>
    <w:multiLevelType w:val="hybridMultilevel"/>
    <w:tmpl w:val="27A09B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AAB59C9"/>
    <w:multiLevelType w:val="multilevel"/>
    <w:tmpl w:val="96DC1F50"/>
    <w:lvl w:ilvl="0">
      <w:start w:val="1"/>
      <w:numFmt w:val="decimal"/>
      <w:lvlText w:val="%1."/>
      <w:lvlJc w:val="left"/>
      <w:pPr>
        <w:tabs>
          <w:tab w:val="num" w:pos="1440"/>
        </w:tabs>
        <w:ind w:left="1440" w:hanging="360"/>
      </w:pPr>
    </w:lvl>
    <w:lvl w:ilvl="1" w:tentative="1">
      <w:start w:val="1"/>
      <w:numFmt w:val="decimal"/>
      <w:lvlText w:val="%2."/>
      <w:lvlJc w:val="left"/>
      <w:pPr>
        <w:tabs>
          <w:tab w:val="num" w:pos="2160"/>
        </w:tabs>
        <w:ind w:left="2160" w:hanging="360"/>
      </w:pPr>
    </w:lvl>
    <w:lvl w:ilvl="2" w:tentative="1">
      <w:start w:val="1"/>
      <w:numFmt w:val="decimal"/>
      <w:lvlText w:val="%3."/>
      <w:lvlJc w:val="left"/>
      <w:pPr>
        <w:tabs>
          <w:tab w:val="num" w:pos="2880"/>
        </w:tabs>
        <w:ind w:left="2880" w:hanging="360"/>
      </w:pPr>
    </w:lvl>
    <w:lvl w:ilvl="3" w:tentative="1">
      <w:start w:val="1"/>
      <w:numFmt w:val="decimal"/>
      <w:lvlText w:val="%4."/>
      <w:lvlJc w:val="left"/>
      <w:pPr>
        <w:tabs>
          <w:tab w:val="num" w:pos="3600"/>
        </w:tabs>
        <w:ind w:left="3600" w:hanging="360"/>
      </w:pPr>
    </w:lvl>
    <w:lvl w:ilvl="4" w:tentative="1">
      <w:start w:val="1"/>
      <w:numFmt w:val="decimal"/>
      <w:lvlText w:val="%5."/>
      <w:lvlJc w:val="left"/>
      <w:pPr>
        <w:tabs>
          <w:tab w:val="num" w:pos="4320"/>
        </w:tabs>
        <w:ind w:left="4320" w:hanging="360"/>
      </w:pPr>
    </w:lvl>
    <w:lvl w:ilvl="5" w:tentative="1">
      <w:start w:val="1"/>
      <w:numFmt w:val="decimal"/>
      <w:lvlText w:val="%6."/>
      <w:lvlJc w:val="left"/>
      <w:pPr>
        <w:tabs>
          <w:tab w:val="num" w:pos="5040"/>
        </w:tabs>
        <w:ind w:left="5040" w:hanging="360"/>
      </w:pPr>
    </w:lvl>
    <w:lvl w:ilvl="6" w:tentative="1">
      <w:start w:val="1"/>
      <w:numFmt w:val="decimal"/>
      <w:lvlText w:val="%7."/>
      <w:lvlJc w:val="left"/>
      <w:pPr>
        <w:tabs>
          <w:tab w:val="num" w:pos="5760"/>
        </w:tabs>
        <w:ind w:left="5760" w:hanging="360"/>
      </w:pPr>
    </w:lvl>
    <w:lvl w:ilvl="7" w:tentative="1">
      <w:start w:val="1"/>
      <w:numFmt w:val="decimal"/>
      <w:lvlText w:val="%8."/>
      <w:lvlJc w:val="left"/>
      <w:pPr>
        <w:tabs>
          <w:tab w:val="num" w:pos="6480"/>
        </w:tabs>
        <w:ind w:left="6480" w:hanging="360"/>
      </w:pPr>
    </w:lvl>
    <w:lvl w:ilvl="8" w:tentative="1">
      <w:start w:val="1"/>
      <w:numFmt w:val="decimal"/>
      <w:lvlText w:val="%9."/>
      <w:lvlJc w:val="left"/>
      <w:pPr>
        <w:tabs>
          <w:tab w:val="num" w:pos="7200"/>
        </w:tabs>
        <w:ind w:left="7200" w:hanging="360"/>
      </w:pPr>
    </w:lvl>
  </w:abstractNum>
  <w:abstractNum w:abstractNumId="2" w15:restartNumberingAfterBreak="0">
    <w:nsid w:val="4DD82C76"/>
    <w:multiLevelType w:val="hybridMultilevel"/>
    <w:tmpl w:val="8CEE18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469B"/>
    <w:rsid w:val="00244B76"/>
    <w:rsid w:val="0036469B"/>
    <w:rsid w:val="003B6F3F"/>
    <w:rsid w:val="003F66E6"/>
    <w:rsid w:val="0051703E"/>
    <w:rsid w:val="00584330"/>
    <w:rsid w:val="005B3323"/>
    <w:rsid w:val="00663469"/>
    <w:rsid w:val="007147FE"/>
    <w:rsid w:val="007925D8"/>
    <w:rsid w:val="009A3E2D"/>
    <w:rsid w:val="00A71696"/>
    <w:rsid w:val="00A87E1D"/>
    <w:rsid w:val="00AD79CF"/>
    <w:rsid w:val="00B70E77"/>
    <w:rsid w:val="00C228FA"/>
    <w:rsid w:val="00D87D7C"/>
    <w:rsid w:val="00DE2A28"/>
    <w:rsid w:val="00FC15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9EAB49"/>
  <w15:chartTrackingRefBased/>
  <w15:docId w15:val="{9316483B-F3B0-4837-8A79-1D05D83458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link w:val="Heading1Char"/>
    <w:uiPriority w:val="9"/>
    <w:qFormat/>
    <w:rsid w:val="0036469B"/>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36469B"/>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6469B"/>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36469B"/>
    <w:rPr>
      <w:rFonts w:ascii="Times New Roman" w:eastAsia="Times New Roman" w:hAnsi="Times New Roman" w:cs="Times New Roman"/>
      <w:b/>
      <w:bCs/>
      <w:sz w:val="36"/>
      <w:szCs w:val="36"/>
    </w:rPr>
  </w:style>
  <w:style w:type="character" w:styleId="Hyperlink">
    <w:name w:val="Hyperlink"/>
    <w:basedOn w:val="DefaultParagraphFont"/>
    <w:uiPriority w:val="99"/>
    <w:unhideWhenUsed/>
    <w:rsid w:val="0036469B"/>
    <w:rPr>
      <w:color w:val="0000FF"/>
      <w:u w:val="single"/>
    </w:rPr>
  </w:style>
  <w:style w:type="paragraph" w:customStyle="1" w:styleId="unused">
    <w:name w:val="unused"/>
    <w:basedOn w:val="Normal"/>
    <w:rsid w:val="0036469B"/>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9A3E2D"/>
    <w:pPr>
      <w:ind w:left="720"/>
      <w:contextualSpacing/>
    </w:pPr>
  </w:style>
  <w:style w:type="character" w:styleId="UnresolvedMention">
    <w:name w:val="Unresolved Mention"/>
    <w:basedOn w:val="DefaultParagraphFont"/>
    <w:uiPriority w:val="99"/>
    <w:semiHidden/>
    <w:unhideWhenUsed/>
    <w:rsid w:val="003B6F3F"/>
    <w:rPr>
      <w:color w:val="605E5C"/>
      <w:shd w:val="clear" w:color="auto" w:fill="E1DFDD"/>
    </w:rPr>
  </w:style>
  <w:style w:type="character" w:styleId="FollowedHyperlink">
    <w:name w:val="FollowedHyperlink"/>
    <w:basedOn w:val="DefaultParagraphFont"/>
    <w:uiPriority w:val="99"/>
    <w:semiHidden/>
    <w:unhideWhenUsed/>
    <w:rsid w:val="003B6F3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3723675">
      <w:bodyDiv w:val="1"/>
      <w:marLeft w:val="0"/>
      <w:marRight w:val="0"/>
      <w:marTop w:val="0"/>
      <w:marBottom w:val="0"/>
      <w:divBdr>
        <w:top w:val="none" w:sz="0" w:space="0" w:color="auto"/>
        <w:left w:val="none" w:sz="0" w:space="0" w:color="auto"/>
        <w:bottom w:val="none" w:sz="0" w:space="0" w:color="auto"/>
        <w:right w:val="none" w:sz="0" w:space="0" w:color="auto"/>
      </w:divBdr>
      <w:divsChild>
        <w:div w:id="2032369358">
          <w:marLeft w:val="0"/>
          <w:marRight w:val="0"/>
          <w:marTop w:val="0"/>
          <w:marBottom w:val="0"/>
          <w:divBdr>
            <w:top w:val="none" w:sz="0" w:space="0" w:color="auto"/>
            <w:left w:val="none" w:sz="0" w:space="0" w:color="auto"/>
            <w:bottom w:val="none" w:sz="0" w:space="0" w:color="auto"/>
            <w:right w:val="none" w:sz="0" w:space="0" w:color="auto"/>
          </w:divBdr>
          <w:divsChild>
            <w:div w:id="701245284">
              <w:marLeft w:val="0"/>
              <w:marRight w:val="0"/>
              <w:marTop w:val="0"/>
              <w:marBottom w:val="0"/>
              <w:divBdr>
                <w:top w:val="none" w:sz="0" w:space="0" w:color="auto"/>
                <w:left w:val="none" w:sz="0" w:space="0" w:color="auto"/>
                <w:bottom w:val="none" w:sz="0" w:space="0" w:color="auto"/>
                <w:right w:val="none" w:sz="0" w:space="0" w:color="auto"/>
              </w:divBdr>
            </w:div>
            <w:div w:id="1595937792">
              <w:marLeft w:val="0"/>
              <w:marRight w:val="0"/>
              <w:marTop w:val="0"/>
              <w:marBottom w:val="0"/>
              <w:divBdr>
                <w:top w:val="none" w:sz="0" w:space="0" w:color="auto"/>
                <w:left w:val="none" w:sz="0" w:space="0" w:color="auto"/>
                <w:bottom w:val="none" w:sz="0" w:space="0" w:color="auto"/>
                <w:right w:val="none" w:sz="0" w:space="0" w:color="auto"/>
              </w:divBdr>
            </w:div>
            <w:div w:id="1401519482">
              <w:marLeft w:val="0"/>
              <w:marRight w:val="0"/>
              <w:marTop w:val="0"/>
              <w:marBottom w:val="0"/>
              <w:divBdr>
                <w:top w:val="none" w:sz="0" w:space="0" w:color="auto"/>
                <w:left w:val="none" w:sz="0" w:space="0" w:color="auto"/>
                <w:bottom w:val="none" w:sz="0" w:space="0" w:color="auto"/>
                <w:right w:val="none" w:sz="0" w:space="0" w:color="auto"/>
              </w:divBdr>
            </w:div>
            <w:div w:id="1296062178">
              <w:marLeft w:val="0"/>
              <w:marRight w:val="0"/>
              <w:marTop w:val="0"/>
              <w:marBottom w:val="0"/>
              <w:divBdr>
                <w:top w:val="none" w:sz="0" w:space="0" w:color="auto"/>
                <w:left w:val="none" w:sz="0" w:space="0" w:color="auto"/>
                <w:bottom w:val="none" w:sz="0" w:space="0" w:color="auto"/>
                <w:right w:val="none" w:sz="0" w:space="0" w:color="auto"/>
              </w:divBdr>
            </w:div>
            <w:div w:id="1281381025">
              <w:marLeft w:val="0"/>
              <w:marRight w:val="0"/>
              <w:marTop w:val="0"/>
              <w:marBottom w:val="0"/>
              <w:divBdr>
                <w:top w:val="none" w:sz="0" w:space="0" w:color="auto"/>
                <w:left w:val="none" w:sz="0" w:space="0" w:color="auto"/>
                <w:bottom w:val="none" w:sz="0" w:space="0" w:color="auto"/>
                <w:right w:val="none" w:sz="0" w:space="0" w:color="auto"/>
              </w:divBdr>
            </w:div>
            <w:div w:id="160003735">
              <w:marLeft w:val="0"/>
              <w:marRight w:val="0"/>
              <w:marTop w:val="0"/>
              <w:marBottom w:val="0"/>
              <w:divBdr>
                <w:top w:val="none" w:sz="0" w:space="0" w:color="auto"/>
                <w:left w:val="none" w:sz="0" w:space="0" w:color="auto"/>
                <w:bottom w:val="none" w:sz="0" w:space="0" w:color="auto"/>
                <w:right w:val="none" w:sz="0" w:space="0" w:color="auto"/>
              </w:divBdr>
            </w:div>
            <w:div w:id="679241432">
              <w:marLeft w:val="0"/>
              <w:marRight w:val="0"/>
              <w:marTop w:val="0"/>
              <w:marBottom w:val="0"/>
              <w:divBdr>
                <w:top w:val="none" w:sz="0" w:space="0" w:color="auto"/>
                <w:left w:val="none" w:sz="0" w:space="0" w:color="auto"/>
                <w:bottom w:val="none" w:sz="0" w:space="0" w:color="auto"/>
                <w:right w:val="none" w:sz="0" w:space="0" w:color="auto"/>
              </w:divBdr>
            </w:div>
            <w:div w:id="106972659">
              <w:marLeft w:val="0"/>
              <w:marRight w:val="0"/>
              <w:marTop w:val="0"/>
              <w:marBottom w:val="0"/>
              <w:divBdr>
                <w:top w:val="none" w:sz="0" w:space="0" w:color="auto"/>
                <w:left w:val="none" w:sz="0" w:space="0" w:color="auto"/>
                <w:bottom w:val="none" w:sz="0" w:space="0" w:color="auto"/>
                <w:right w:val="none" w:sz="0" w:space="0" w:color="auto"/>
              </w:divBdr>
            </w:div>
            <w:div w:id="235432426">
              <w:marLeft w:val="0"/>
              <w:marRight w:val="0"/>
              <w:marTop w:val="0"/>
              <w:marBottom w:val="0"/>
              <w:divBdr>
                <w:top w:val="none" w:sz="0" w:space="0" w:color="auto"/>
                <w:left w:val="none" w:sz="0" w:space="0" w:color="auto"/>
                <w:bottom w:val="none" w:sz="0" w:space="0" w:color="auto"/>
                <w:right w:val="none" w:sz="0" w:space="0" w:color="auto"/>
              </w:divBdr>
            </w:div>
            <w:div w:id="1832140875">
              <w:marLeft w:val="0"/>
              <w:marRight w:val="0"/>
              <w:marTop w:val="0"/>
              <w:marBottom w:val="0"/>
              <w:divBdr>
                <w:top w:val="none" w:sz="0" w:space="0" w:color="auto"/>
                <w:left w:val="none" w:sz="0" w:space="0" w:color="auto"/>
                <w:bottom w:val="none" w:sz="0" w:space="0" w:color="auto"/>
                <w:right w:val="none" w:sz="0" w:space="0" w:color="auto"/>
              </w:divBdr>
            </w:div>
            <w:div w:id="408505901">
              <w:marLeft w:val="0"/>
              <w:marRight w:val="0"/>
              <w:marTop w:val="0"/>
              <w:marBottom w:val="0"/>
              <w:divBdr>
                <w:top w:val="none" w:sz="0" w:space="0" w:color="auto"/>
                <w:left w:val="none" w:sz="0" w:space="0" w:color="auto"/>
                <w:bottom w:val="none" w:sz="0" w:space="0" w:color="auto"/>
                <w:right w:val="none" w:sz="0" w:space="0" w:color="auto"/>
              </w:divBdr>
            </w:div>
            <w:div w:id="968634627">
              <w:marLeft w:val="0"/>
              <w:marRight w:val="0"/>
              <w:marTop w:val="0"/>
              <w:marBottom w:val="0"/>
              <w:divBdr>
                <w:top w:val="none" w:sz="0" w:space="0" w:color="auto"/>
                <w:left w:val="none" w:sz="0" w:space="0" w:color="auto"/>
                <w:bottom w:val="none" w:sz="0" w:space="0" w:color="auto"/>
                <w:right w:val="none" w:sz="0" w:space="0" w:color="auto"/>
              </w:divBdr>
            </w:div>
            <w:div w:id="1374502242">
              <w:marLeft w:val="0"/>
              <w:marRight w:val="0"/>
              <w:marTop w:val="0"/>
              <w:marBottom w:val="0"/>
              <w:divBdr>
                <w:top w:val="none" w:sz="0" w:space="0" w:color="auto"/>
                <w:left w:val="none" w:sz="0" w:space="0" w:color="auto"/>
                <w:bottom w:val="none" w:sz="0" w:space="0" w:color="auto"/>
                <w:right w:val="none" w:sz="0" w:space="0" w:color="auto"/>
              </w:divBdr>
            </w:div>
            <w:div w:id="2114474088">
              <w:marLeft w:val="0"/>
              <w:marRight w:val="0"/>
              <w:marTop w:val="0"/>
              <w:marBottom w:val="0"/>
              <w:divBdr>
                <w:top w:val="none" w:sz="0" w:space="0" w:color="auto"/>
                <w:left w:val="none" w:sz="0" w:space="0" w:color="auto"/>
                <w:bottom w:val="none" w:sz="0" w:space="0" w:color="auto"/>
                <w:right w:val="none" w:sz="0" w:space="0" w:color="auto"/>
              </w:divBdr>
            </w:div>
            <w:div w:id="1038579892">
              <w:marLeft w:val="0"/>
              <w:marRight w:val="0"/>
              <w:marTop w:val="0"/>
              <w:marBottom w:val="0"/>
              <w:divBdr>
                <w:top w:val="none" w:sz="0" w:space="0" w:color="auto"/>
                <w:left w:val="none" w:sz="0" w:space="0" w:color="auto"/>
                <w:bottom w:val="none" w:sz="0" w:space="0" w:color="auto"/>
                <w:right w:val="none" w:sz="0" w:space="0" w:color="auto"/>
              </w:divBdr>
            </w:div>
            <w:div w:id="1122966745">
              <w:marLeft w:val="0"/>
              <w:marRight w:val="0"/>
              <w:marTop w:val="0"/>
              <w:marBottom w:val="0"/>
              <w:divBdr>
                <w:top w:val="none" w:sz="0" w:space="0" w:color="auto"/>
                <w:left w:val="none" w:sz="0" w:space="0" w:color="auto"/>
                <w:bottom w:val="none" w:sz="0" w:space="0" w:color="auto"/>
                <w:right w:val="none" w:sz="0" w:space="0" w:color="auto"/>
              </w:divBdr>
            </w:div>
            <w:div w:id="1343124433">
              <w:marLeft w:val="0"/>
              <w:marRight w:val="0"/>
              <w:marTop w:val="0"/>
              <w:marBottom w:val="0"/>
              <w:divBdr>
                <w:top w:val="none" w:sz="0" w:space="0" w:color="auto"/>
                <w:left w:val="none" w:sz="0" w:space="0" w:color="auto"/>
                <w:bottom w:val="none" w:sz="0" w:space="0" w:color="auto"/>
                <w:right w:val="none" w:sz="0" w:space="0" w:color="auto"/>
              </w:divBdr>
            </w:div>
            <w:div w:id="1180699158">
              <w:marLeft w:val="0"/>
              <w:marRight w:val="0"/>
              <w:marTop w:val="0"/>
              <w:marBottom w:val="0"/>
              <w:divBdr>
                <w:top w:val="none" w:sz="0" w:space="0" w:color="auto"/>
                <w:left w:val="none" w:sz="0" w:space="0" w:color="auto"/>
                <w:bottom w:val="none" w:sz="0" w:space="0" w:color="auto"/>
                <w:right w:val="none" w:sz="0" w:space="0" w:color="auto"/>
              </w:divBdr>
            </w:div>
            <w:div w:id="115412048">
              <w:marLeft w:val="0"/>
              <w:marRight w:val="0"/>
              <w:marTop w:val="0"/>
              <w:marBottom w:val="0"/>
              <w:divBdr>
                <w:top w:val="none" w:sz="0" w:space="0" w:color="auto"/>
                <w:left w:val="none" w:sz="0" w:space="0" w:color="auto"/>
                <w:bottom w:val="none" w:sz="0" w:space="0" w:color="auto"/>
                <w:right w:val="none" w:sz="0" w:space="0" w:color="auto"/>
              </w:divBdr>
            </w:div>
            <w:div w:id="1897013288">
              <w:marLeft w:val="0"/>
              <w:marRight w:val="0"/>
              <w:marTop w:val="0"/>
              <w:marBottom w:val="0"/>
              <w:divBdr>
                <w:top w:val="none" w:sz="0" w:space="0" w:color="auto"/>
                <w:left w:val="none" w:sz="0" w:space="0" w:color="auto"/>
                <w:bottom w:val="none" w:sz="0" w:space="0" w:color="auto"/>
                <w:right w:val="none" w:sz="0" w:space="0" w:color="auto"/>
              </w:divBdr>
            </w:div>
            <w:div w:id="585309033">
              <w:marLeft w:val="0"/>
              <w:marRight w:val="0"/>
              <w:marTop w:val="0"/>
              <w:marBottom w:val="0"/>
              <w:divBdr>
                <w:top w:val="none" w:sz="0" w:space="0" w:color="auto"/>
                <w:left w:val="none" w:sz="0" w:space="0" w:color="auto"/>
                <w:bottom w:val="none" w:sz="0" w:space="0" w:color="auto"/>
                <w:right w:val="none" w:sz="0" w:space="0" w:color="auto"/>
              </w:divBdr>
            </w:div>
            <w:div w:id="718475648">
              <w:marLeft w:val="0"/>
              <w:marRight w:val="0"/>
              <w:marTop w:val="0"/>
              <w:marBottom w:val="0"/>
              <w:divBdr>
                <w:top w:val="none" w:sz="0" w:space="0" w:color="auto"/>
                <w:left w:val="none" w:sz="0" w:space="0" w:color="auto"/>
                <w:bottom w:val="none" w:sz="0" w:space="0" w:color="auto"/>
                <w:right w:val="none" w:sz="0" w:space="0" w:color="auto"/>
              </w:divBdr>
            </w:div>
            <w:div w:id="2038894628">
              <w:marLeft w:val="0"/>
              <w:marRight w:val="0"/>
              <w:marTop w:val="0"/>
              <w:marBottom w:val="0"/>
              <w:divBdr>
                <w:top w:val="none" w:sz="0" w:space="0" w:color="auto"/>
                <w:left w:val="none" w:sz="0" w:space="0" w:color="auto"/>
                <w:bottom w:val="none" w:sz="0" w:space="0" w:color="auto"/>
                <w:right w:val="none" w:sz="0" w:space="0" w:color="auto"/>
              </w:divBdr>
            </w:div>
            <w:div w:id="1214274406">
              <w:marLeft w:val="0"/>
              <w:marRight w:val="0"/>
              <w:marTop w:val="0"/>
              <w:marBottom w:val="0"/>
              <w:divBdr>
                <w:top w:val="none" w:sz="0" w:space="0" w:color="auto"/>
                <w:left w:val="none" w:sz="0" w:space="0" w:color="auto"/>
                <w:bottom w:val="none" w:sz="0" w:space="0" w:color="auto"/>
                <w:right w:val="none" w:sz="0" w:space="0" w:color="auto"/>
              </w:divBdr>
            </w:div>
            <w:div w:id="2129158414">
              <w:marLeft w:val="0"/>
              <w:marRight w:val="0"/>
              <w:marTop w:val="0"/>
              <w:marBottom w:val="0"/>
              <w:divBdr>
                <w:top w:val="none" w:sz="0" w:space="0" w:color="auto"/>
                <w:left w:val="none" w:sz="0" w:space="0" w:color="auto"/>
                <w:bottom w:val="none" w:sz="0" w:space="0" w:color="auto"/>
                <w:right w:val="none" w:sz="0" w:space="0" w:color="auto"/>
              </w:divBdr>
            </w:div>
            <w:div w:id="36395278">
              <w:marLeft w:val="0"/>
              <w:marRight w:val="0"/>
              <w:marTop w:val="0"/>
              <w:marBottom w:val="0"/>
              <w:divBdr>
                <w:top w:val="none" w:sz="0" w:space="0" w:color="auto"/>
                <w:left w:val="none" w:sz="0" w:space="0" w:color="auto"/>
                <w:bottom w:val="none" w:sz="0" w:space="0" w:color="auto"/>
                <w:right w:val="none" w:sz="0" w:space="0" w:color="auto"/>
              </w:divBdr>
            </w:div>
            <w:div w:id="118688342">
              <w:marLeft w:val="0"/>
              <w:marRight w:val="0"/>
              <w:marTop w:val="0"/>
              <w:marBottom w:val="0"/>
              <w:divBdr>
                <w:top w:val="none" w:sz="0" w:space="0" w:color="auto"/>
                <w:left w:val="none" w:sz="0" w:space="0" w:color="auto"/>
                <w:bottom w:val="none" w:sz="0" w:space="0" w:color="auto"/>
                <w:right w:val="none" w:sz="0" w:space="0" w:color="auto"/>
              </w:divBdr>
            </w:div>
            <w:div w:id="391275750">
              <w:marLeft w:val="0"/>
              <w:marRight w:val="0"/>
              <w:marTop w:val="0"/>
              <w:marBottom w:val="0"/>
              <w:divBdr>
                <w:top w:val="none" w:sz="0" w:space="0" w:color="auto"/>
                <w:left w:val="none" w:sz="0" w:space="0" w:color="auto"/>
                <w:bottom w:val="none" w:sz="0" w:space="0" w:color="auto"/>
                <w:right w:val="none" w:sz="0" w:space="0" w:color="auto"/>
              </w:divBdr>
            </w:div>
            <w:div w:id="12727296">
              <w:marLeft w:val="0"/>
              <w:marRight w:val="0"/>
              <w:marTop w:val="0"/>
              <w:marBottom w:val="0"/>
              <w:divBdr>
                <w:top w:val="none" w:sz="0" w:space="0" w:color="auto"/>
                <w:left w:val="none" w:sz="0" w:space="0" w:color="auto"/>
                <w:bottom w:val="none" w:sz="0" w:space="0" w:color="auto"/>
                <w:right w:val="none" w:sz="0" w:space="0" w:color="auto"/>
              </w:divBdr>
            </w:div>
            <w:div w:id="1911423399">
              <w:marLeft w:val="0"/>
              <w:marRight w:val="0"/>
              <w:marTop w:val="0"/>
              <w:marBottom w:val="0"/>
              <w:divBdr>
                <w:top w:val="none" w:sz="0" w:space="0" w:color="auto"/>
                <w:left w:val="none" w:sz="0" w:space="0" w:color="auto"/>
                <w:bottom w:val="none" w:sz="0" w:space="0" w:color="auto"/>
                <w:right w:val="none" w:sz="0" w:space="0" w:color="auto"/>
              </w:divBdr>
            </w:div>
            <w:div w:id="1984431642">
              <w:marLeft w:val="0"/>
              <w:marRight w:val="0"/>
              <w:marTop w:val="0"/>
              <w:marBottom w:val="0"/>
              <w:divBdr>
                <w:top w:val="none" w:sz="0" w:space="0" w:color="auto"/>
                <w:left w:val="none" w:sz="0" w:space="0" w:color="auto"/>
                <w:bottom w:val="none" w:sz="0" w:space="0" w:color="auto"/>
                <w:right w:val="none" w:sz="0" w:space="0" w:color="auto"/>
              </w:divBdr>
            </w:div>
            <w:div w:id="460340020">
              <w:marLeft w:val="0"/>
              <w:marRight w:val="0"/>
              <w:marTop w:val="0"/>
              <w:marBottom w:val="0"/>
              <w:divBdr>
                <w:top w:val="none" w:sz="0" w:space="0" w:color="auto"/>
                <w:left w:val="none" w:sz="0" w:space="0" w:color="auto"/>
                <w:bottom w:val="none" w:sz="0" w:space="0" w:color="auto"/>
                <w:right w:val="none" w:sz="0" w:space="0" w:color="auto"/>
              </w:divBdr>
            </w:div>
            <w:div w:id="1176113645">
              <w:marLeft w:val="0"/>
              <w:marRight w:val="0"/>
              <w:marTop w:val="0"/>
              <w:marBottom w:val="0"/>
              <w:divBdr>
                <w:top w:val="none" w:sz="0" w:space="0" w:color="auto"/>
                <w:left w:val="none" w:sz="0" w:space="0" w:color="auto"/>
                <w:bottom w:val="none" w:sz="0" w:space="0" w:color="auto"/>
                <w:right w:val="none" w:sz="0" w:space="0" w:color="auto"/>
              </w:divBdr>
            </w:div>
            <w:div w:id="1325819720">
              <w:marLeft w:val="0"/>
              <w:marRight w:val="0"/>
              <w:marTop w:val="0"/>
              <w:marBottom w:val="0"/>
              <w:divBdr>
                <w:top w:val="none" w:sz="0" w:space="0" w:color="auto"/>
                <w:left w:val="none" w:sz="0" w:space="0" w:color="auto"/>
                <w:bottom w:val="none" w:sz="0" w:space="0" w:color="auto"/>
                <w:right w:val="none" w:sz="0" w:space="0" w:color="auto"/>
              </w:divBdr>
            </w:div>
            <w:div w:id="1817606937">
              <w:marLeft w:val="0"/>
              <w:marRight w:val="0"/>
              <w:marTop w:val="0"/>
              <w:marBottom w:val="0"/>
              <w:divBdr>
                <w:top w:val="none" w:sz="0" w:space="0" w:color="auto"/>
                <w:left w:val="none" w:sz="0" w:space="0" w:color="auto"/>
                <w:bottom w:val="none" w:sz="0" w:space="0" w:color="auto"/>
                <w:right w:val="none" w:sz="0" w:space="0" w:color="auto"/>
              </w:divBdr>
            </w:div>
            <w:div w:id="349456513">
              <w:marLeft w:val="0"/>
              <w:marRight w:val="0"/>
              <w:marTop w:val="0"/>
              <w:marBottom w:val="0"/>
              <w:divBdr>
                <w:top w:val="none" w:sz="0" w:space="0" w:color="auto"/>
                <w:left w:val="none" w:sz="0" w:space="0" w:color="auto"/>
                <w:bottom w:val="none" w:sz="0" w:space="0" w:color="auto"/>
                <w:right w:val="none" w:sz="0" w:space="0" w:color="auto"/>
              </w:divBdr>
            </w:div>
            <w:div w:id="622461490">
              <w:marLeft w:val="0"/>
              <w:marRight w:val="0"/>
              <w:marTop w:val="0"/>
              <w:marBottom w:val="0"/>
              <w:divBdr>
                <w:top w:val="none" w:sz="0" w:space="0" w:color="auto"/>
                <w:left w:val="none" w:sz="0" w:space="0" w:color="auto"/>
                <w:bottom w:val="none" w:sz="0" w:space="0" w:color="auto"/>
                <w:right w:val="none" w:sz="0" w:space="0" w:color="auto"/>
              </w:divBdr>
            </w:div>
            <w:div w:id="769547194">
              <w:marLeft w:val="0"/>
              <w:marRight w:val="0"/>
              <w:marTop w:val="0"/>
              <w:marBottom w:val="0"/>
              <w:divBdr>
                <w:top w:val="none" w:sz="0" w:space="0" w:color="auto"/>
                <w:left w:val="none" w:sz="0" w:space="0" w:color="auto"/>
                <w:bottom w:val="none" w:sz="0" w:space="0" w:color="auto"/>
                <w:right w:val="none" w:sz="0" w:space="0" w:color="auto"/>
              </w:divBdr>
            </w:div>
            <w:div w:id="259991297">
              <w:marLeft w:val="0"/>
              <w:marRight w:val="0"/>
              <w:marTop w:val="0"/>
              <w:marBottom w:val="0"/>
              <w:divBdr>
                <w:top w:val="none" w:sz="0" w:space="0" w:color="auto"/>
                <w:left w:val="none" w:sz="0" w:space="0" w:color="auto"/>
                <w:bottom w:val="none" w:sz="0" w:space="0" w:color="auto"/>
                <w:right w:val="none" w:sz="0" w:space="0" w:color="auto"/>
              </w:divBdr>
            </w:div>
            <w:div w:id="1953515929">
              <w:marLeft w:val="0"/>
              <w:marRight w:val="0"/>
              <w:marTop w:val="0"/>
              <w:marBottom w:val="0"/>
              <w:divBdr>
                <w:top w:val="none" w:sz="0" w:space="0" w:color="auto"/>
                <w:left w:val="none" w:sz="0" w:space="0" w:color="auto"/>
                <w:bottom w:val="none" w:sz="0" w:space="0" w:color="auto"/>
                <w:right w:val="none" w:sz="0" w:space="0" w:color="auto"/>
              </w:divBdr>
            </w:div>
            <w:div w:id="521751059">
              <w:marLeft w:val="0"/>
              <w:marRight w:val="0"/>
              <w:marTop w:val="0"/>
              <w:marBottom w:val="0"/>
              <w:divBdr>
                <w:top w:val="none" w:sz="0" w:space="0" w:color="auto"/>
                <w:left w:val="none" w:sz="0" w:space="0" w:color="auto"/>
                <w:bottom w:val="none" w:sz="0" w:space="0" w:color="auto"/>
                <w:right w:val="none" w:sz="0" w:space="0" w:color="auto"/>
              </w:divBdr>
            </w:div>
            <w:div w:id="1548756404">
              <w:marLeft w:val="0"/>
              <w:marRight w:val="0"/>
              <w:marTop w:val="0"/>
              <w:marBottom w:val="0"/>
              <w:divBdr>
                <w:top w:val="none" w:sz="0" w:space="0" w:color="auto"/>
                <w:left w:val="none" w:sz="0" w:space="0" w:color="auto"/>
                <w:bottom w:val="none" w:sz="0" w:space="0" w:color="auto"/>
                <w:right w:val="none" w:sz="0" w:space="0" w:color="auto"/>
              </w:divBdr>
            </w:div>
            <w:div w:id="1872691344">
              <w:marLeft w:val="0"/>
              <w:marRight w:val="0"/>
              <w:marTop w:val="0"/>
              <w:marBottom w:val="0"/>
              <w:divBdr>
                <w:top w:val="none" w:sz="0" w:space="0" w:color="auto"/>
                <w:left w:val="none" w:sz="0" w:space="0" w:color="auto"/>
                <w:bottom w:val="none" w:sz="0" w:space="0" w:color="auto"/>
                <w:right w:val="none" w:sz="0" w:space="0" w:color="auto"/>
              </w:divBdr>
            </w:div>
            <w:div w:id="279529295">
              <w:marLeft w:val="0"/>
              <w:marRight w:val="0"/>
              <w:marTop w:val="0"/>
              <w:marBottom w:val="0"/>
              <w:divBdr>
                <w:top w:val="none" w:sz="0" w:space="0" w:color="auto"/>
                <w:left w:val="none" w:sz="0" w:space="0" w:color="auto"/>
                <w:bottom w:val="none" w:sz="0" w:space="0" w:color="auto"/>
                <w:right w:val="none" w:sz="0" w:space="0" w:color="auto"/>
              </w:divBdr>
            </w:div>
            <w:div w:id="1043142260">
              <w:marLeft w:val="0"/>
              <w:marRight w:val="0"/>
              <w:marTop w:val="0"/>
              <w:marBottom w:val="0"/>
              <w:divBdr>
                <w:top w:val="none" w:sz="0" w:space="0" w:color="auto"/>
                <w:left w:val="none" w:sz="0" w:space="0" w:color="auto"/>
                <w:bottom w:val="none" w:sz="0" w:space="0" w:color="auto"/>
                <w:right w:val="none" w:sz="0" w:space="0" w:color="auto"/>
              </w:divBdr>
            </w:div>
            <w:div w:id="1880315444">
              <w:marLeft w:val="0"/>
              <w:marRight w:val="0"/>
              <w:marTop w:val="0"/>
              <w:marBottom w:val="0"/>
              <w:divBdr>
                <w:top w:val="none" w:sz="0" w:space="0" w:color="auto"/>
                <w:left w:val="none" w:sz="0" w:space="0" w:color="auto"/>
                <w:bottom w:val="none" w:sz="0" w:space="0" w:color="auto"/>
                <w:right w:val="none" w:sz="0" w:space="0" w:color="auto"/>
              </w:divBdr>
            </w:div>
            <w:div w:id="625351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mngeo.state.mn.us/committee/standards/mgmg/metadata.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metrogis.org/projects/stormsewers.aspx" TargetMode="External"/><Relationship Id="rId5" Type="http://schemas.openxmlformats.org/officeDocument/2006/relationships/hyperlink" Target="https://www.metrogis.org/projects/stormsewers.aspx"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369</TotalTime>
  <Pages>6</Pages>
  <Words>1561</Words>
  <Characters>8902</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Maas, Geoffrey</dc:creator>
  <cp:keywords/>
  <dc:description/>
  <cp:lastModifiedBy>Maas, Geoffrey</cp:lastModifiedBy>
  <cp:revision>5</cp:revision>
  <dcterms:created xsi:type="dcterms:W3CDTF">2020-03-31T23:26:00Z</dcterms:created>
  <dcterms:modified xsi:type="dcterms:W3CDTF">2020-04-01T12:39:00Z</dcterms:modified>
</cp:coreProperties>
</file>